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013F" w:rsidR="003B7283" w:rsidP="009C1442" w:rsidRDefault="00A64813" w14:paraId="410F2FAB" w14:textId="3A58525F">
      <w:pPr>
        <w:ind w:right="-709"/>
        <w:jc w:val="right"/>
        <w:rPr>
          <w:b/>
          <w:snapToGrid/>
          <w:sz w:val="24"/>
          <w:szCs w:val="24"/>
        </w:rPr>
      </w:pPr>
      <w:r w:rsidRPr="00A7013F">
        <w:rPr>
          <w:b/>
          <w:snapToGrid/>
          <w:sz w:val="24"/>
          <w:szCs w:val="24"/>
        </w:rPr>
        <w:t>E</w:t>
      </w:r>
      <w:r w:rsidR="00517F9B">
        <w:rPr>
          <w:b/>
          <w:snapToGrid/>
          <w:sz w:val="24"/>
          <w:szCs w:val="24"/>
        </w:rPr>
        <w:t>K</w:t>
      </w:r>
      <w:r w:rsidRPr="00A7013F">
        <w:rPr>
          <w:b/>
          <w:snapToGrid/>
          <w:sz w:val="24"/>
          <w:szCs w:val="24"/>
        </w:rPr>
        <w:t xml:space="preserve"> </w:t>
      </w:r>
      <w:r w:rsidR="004B6D48">
        <w:rPr>
          <w:b/>
          <w:snapToGrid/>
          <w:sz w:val="24"/>
          <w:szCs w:val="24"/>
        </w:rPr>
        <w:t>- 38</w:t>
      </w:r>
      <w:bookmarkStart w:name="_GoBack" w:id="0"/>
      <w:bookmarkEnd w:id="0"/>
    </w:p>
    <w:p w:rsidRPr="00A7013F" w:rsidR="009C1442" w:rsidP="00A7013F" w:rsidRDefault="009C1442" w14:paraId="5B5862BB" w14:textId="2E5E07F5">
      <w:pPr>
        <w:ind w:right="-709"/>
        <w:jc w:val="center"/>
        <w:rPr>
          <w:b/>
          <w:snapToGrid/>
          <w:sz w:val="24"/>
          <w:szCs w:val="24"/>
        </w:rPr>
      </w:pPr>
      <w:r w:rsidRPr="00A7013F">
        <w:rPr>
          <w:b/>
          <w:snapToGrid/>
          <w:sz w:val="24"/>
          <w:szCs w:val="24"/>
        </w:rPr>
        <w:t>DANIŞMANLIK KONULARI</w:t>
      </w:r>
    </w:p>
    <w:p w:rsidRPr="00A7013F" w:rsidR="003B7283" w:rsidRDefault="003B7283" w14:paraId="7EA485C3" w14:textId="77777777">
      <w:pPr>
        <w:ind w:right="-709"/>
        <w:jc w:val="center"/>
        <w:rPr>
          <w:b/>
          <w:snapToGrid/>
          <w:sz w:val="24"/>
          <w:szCs w:val="24"/>
        </w:rPr>
      </w:pPr>
    </w:p>
    <w:p w:rsidRPr="00A7013F" w:rsidR="003B7283" w:rsidRDefault="00A64813" w14:paraId="08AC9775" w14:textId="77777777">
      <w:pPr>
        <w:pStyle w:val="ListeParagraf"/>
        <w:numPr>
          <w:ilvl w:val="0"/>
          <w:numId w:val="1"/>
        </w:numPr>
        <w:ind w:left="0" w:right="-709" w:firstLine="0"/>
        <w:jc w:val="center"/>
        <w:rPr>
          <w:b/>
          <w:snapToGrid/>
          <w:sz w:val="24"/>
          <w:szCs w:val="24"/>
        </w:rPr>
      </w:pPr>
      <w:r w:rsidRPr="00A7013F">
        <w:rPr>
          <w:b/>
          <w:snapToGrid/>
          <w:sz w:val="24"/>
          <w:szCs w:val="24"/>
        </w:rPr>
        <w:t>KURUMSAL ALTYAPI OLUŞTURMAYA YÖNELİK DANIŞMANLIK FAALİYETLERİ</w:t>
      </w:r>
    </w:p>
    <w:p w:rsidRPr="00A7013F" w:rsidR="003B7283" w:rsidRDefault="003B7283" w14:paraId="603B22AB" w14:textId="77777777">
      <w:pPr>
        <w:ind w:right="-709"/>
        <w:jc w:val="center"/>
        <w:rPr>
          <w:b/>
          <w:snapToGrid/>
          <w:sz w:val="24"/>
          <w:szCs w:val="24"/>
        </w:rPr>
      </w:pPr>
    </w:p>
    <w:p w:rsidRPr="00A7013F" w:rsidR="003B7283" w:rsidRDefault="00A64813" w14:paraId="57ADD8AE" w14:textId="77777777">
      <w:pPr>
        <w:ind w:right="-709"/>
        <w:jc w:val="center"/>
        <w:rPr>
          <w:b/>
          <w:snapToGrid/>
          <w:sz w:val="24"/>
          <w:szCs w:val="24"/>
        </w:rPr>
      </w:pPr>
      <w:r w:rsidRPr="00A7013F">
        <w:rPr>
          <w:b/>
          <w:snapToGrid/>
          <w:sz w:val="24"/>
          <w:szCs w:val="24"/>
        </w:rPr>
        <w:t>1-YÖNETİM DANIŞMANLIĞI</w:t>
      </w:r>
    </w:p>
    <w:p w:rsidRPr="00A7013F" w:rsidR="003B7283" w:rsidRDefault="003B7283" w14:paraId="435E6DE4" w14:textId="77777777">
      <w:pPr>
        <w:ind w:right="-709"/>
        <w:jc w:val="center"/>
        <w:rPr>
          <w:b/>
          <w:snapToGrid/>
          <w:sz w:val="24"/>
          <w:szCs w:val="24"/>
        </w:rPr>
      </w:pPr>
    </w:p>
    <w:tbl>
      <w:tblPr>
        <w:tblW w:w="539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8"/>
        <w:gridCol w:w="7938"/>
      </w:tblGrid>
      <w:tr w:rsidRPr="00A7013F" w:rsidR="003B7283" w:rsidTr="00A7013F" w14:paraId="50DB54C8" w14:textId="77777777">
        <w:trPr>
          <w:trHeight w:val="57"/>
        </w:trPr>
        <w:tc>
          <w:tcPr>
            <w:tcW w:w="940" w:type="pct"/>
            <w:shd w:val="clear" w:color="auto" w:fill="auto"/>
            <w:vAlign w:val="center"/>
          </w:tcPr>
          <w:p w:rsidRPr="00A7013F" w:rsidR="003B7283" w:rsidP="00A7013F" w:rsidRDefault="00A64813" w14:paraId="18AAA623" w14:textId="77777777">
            <w:pPr>
              <w:spacing w:line="276" w:lineRule="auto"/>
              <w:rPr>
                <w:b/>
                <w:snapToGrid/>
                <w:sz w:val="24"/>
                <w:szCs w:val="24"/>
              </w:rPr>
            </w:pPr>
            <w:r w:rsidRPr="00A7013F">
              <w:rPr>
                <w:b/>
                <w:snapToGrid/>
                <w:sz w:val="24"/>
                <w:szCs w:val="24"/>
              </w:rPr>
              <w:t>Destek Unsuru</w:t>
            </w:r>
          </w:p>
        </w:tc>
        <w:tc>
          <w:tcPr>
            <w:tcW w:w="4060" w:type="pct"/>
            <w:vAlign w:val="center"/>
          </w:tcPr>
          <w:p w:rsidRPr="00A7013F" w:rsidR="003B7283" w:rsidP="00A7013F" w:rsidRDefault="00A64813" w14:paraId="65B44C2D" w14:textId="77777777">
            <w:pPr>
              <w:spacing w:line="276" w:lineRule="auto"/>
              <w:jc w:val="both"/>
              <w:rPr>
                <w:b/>
                <w:snapToGrid/>
                <w:sz w:val="24"/>
                <w:szCs w:val="24"/>
              </w:rPr>
            </w:pPr>
            <w:r w:rsidRPr="00A7013F">
              <w:rPr>
                <w:b/>
                <w:snapToGrid/>
                <w:sz w:val="24"/>
                <w:szCs w:val="24"/>
              </w:rPr>
              <w:t>Kapsam</w:t>
            </w:r>
          </w:p>
        </w:tc>
      </w:tr>
      <w:tr w:rsidRPr="00A7013F" w:rsidR="003B7283" w:rsidTr="00A7013F" w14:paraId="097708BF" w14:textId="77777777">
        <w:trPr>
          <w:trHeight w:val="57"/>
        </w:trPr>
        <w:tc>
          <w:tcPr>
            <w:tcW w:w="940" w:type="pct"/>
            <w:shd w:val="clear" w:color="auto" w:fill="auto"/>
            <w:vAlign w:val="center"/>
          </w:tcPr>
          <w:p w:rsidRPr="00A7013F" w:rsidR="003B7283" w:rsidP="00A7013F" w:rsidRDefault="00A64813" w14:paraId="09504EDB" w14:textId="77777777">
            <w:pPr>
              <w:spacing w:line="276" w:lineRule="auto"/>
              <w:rPr>
                <w:snapToGrid/>
                <w:sz w:val="24"/>
                <w:szCs w:val="24"/>
              </w:rPr>
            </w:pPr>
            <w:r w:rsidRPr="00A7013F">
              <w:rPr>
                <w:snapToGrid/>
                <w:sz w:val="24"/>
                <w:szCs w:val="24"/>
              </w:rPr>
              <w:t xml:space="preserve">Ar-Ge ve Ürün Geliştirme </w:t>
            </w:r>
          </w:p>
        </w:tc>
        <w:tc>
          <w:tcPr>
            <w:tcW w:w="4060" w:type="pct"/>
            <w:vAlign w:val="center"/>
          </w:tcPr>
          <w:p w:rsidRPr="00A7013F" w:rsidR="003B7283" w:rsidP="00A7013F" w:rsidRDefault="00A64813" w14:paraId="68EDE4FF" w14:textId="77777777">
            <w:pPr>
              <w:spacing w:line="276" w:lineRule="auto"/>
              <w:jc w:val="both"/>
              <w:rPr>
                <w:sz w:val="24"/>
                <w:szCs w:val="24"/>
              </w:rPr>
            </w:pPr>
            <w:r w:rsidRPr="00A7013F">
              <w:rPr>
                <w:sz w:val="24"/>
                <w:szCs w:val="24"/>
              </w:rPr>
              <w:t>Mevcut veya yeni ürüne/hizmete yönelik olarak gerçekleştirilecek araştırma-geliştirme ile hizmet/ürün geliştirme danışmanlığı</w:t>
            </w:r>
          </w:p>
        </w:tc>
      </w:tr>
      <w:tr w:rsidRPr="00A7013F" w:rsidR="003B7283" w:rsidTr="00A7013F" w14:paraId="2CD4A420" w14:textId="77777777">
        <w:trPr>
          <w:trHeight w:val="57"/>
        </w:trPr>
        <w:tc>
          <w:tcPr>
            <w:tcW w:w="940" w:type="pct"/>
            <w:shd w:val="clear" w:color="auto" w:fill="auto"/>
            <w:vAlign w:val="center"/>
          </w:tcPr>
          <w:p w:rsidRPr="00A7013F" w:rsidR="003B7283" w:rsidP="00A7013F" w:rsidRDefault="00A64813" w14:paraId="36972F66" w14:textId="77777777">
            <w:pPr>
              <w:spacing w:line="276" w:lineRule="auto"/>
              <w:rPr>
                <w:snapToGrid/>
                <w:sz w:val="24"/>
                <w:szCs w:val="24"/>
              </w:rPr>
            </w:pPr>
            <w:r w:rsidRPr="00A7013F">
              <w:rPr>
                <w:snapToGrid/>
                <w:sz w:val="24"/>
                <w:szCs w:val="24"/>
              </w:rPr>
              <w:t>Bilgi Sistemleri Danışmanlığı (Bilgi Güvenliği)</w:t>
            </w:r>
          </w:p>
        </w:tc>
        <w:tc>
          <w:tcPr>
            <w:tcW w:w="4060" w:type="pct"/>
            <w:vAlign w:val="center"/>
          </w:tcPr>
          <w:p w:rsidRPr="00A7013F" w:rsidR="003B7283" w:rsidP="00A7013F" w:rsidRDefault="00A64813" w14:paraId="610235BE" w14:textId="77777777">
            <w:pPr>
              <w:spacing w:line="276" w:lineRule="auto"/>
              <w:jc w:val="both"/>
              <w:rPr>
                <w:sz w:val="24"/>
                <w:szCs w:val="24"/>
              </w:rPr>
            </w:pPr>
            <w:r w:rsidRPr="00A7013F">
              <w:rPr>
                <w:sz w:val="24"/>
                <w:szCs w:val="24"/>
              </w:rPr>
              <w:t>Hizmetlerin etkin, güvenilir ve kesintisiz bir şekilde yürütülmesine; bilgilerin bütünlüğünün, tutarlılığının, güvenilirliğinin, zamanında elde edilebilirliğinin ve gereken durumlarda gizliliğinin sağlanması amacıyla uygun bilgi sistemleri ortamının tesis edilmesine, bilgi sistemleri kaynaklarının verimli olarak kullanılmasına, söz konusu bilgi sistemlerinin kullanılmasından kaynaklanacak risklerin kontrolünün ve izlenmesinin sağlanmasına, bu amaçla gerekli sistemsel ve yönetsel önlemlerin alınmasına yönelik danışmanlık</w:t>
            </w:r>
          </w:p>
        </w:tc>
      </w:tr>
      <w:tr w:rsidRPr="00A7013F" w:rsidR="003B7283" w:rsidTr="00A7013F" w14:paraId="50AFC311" w14:textId="77777777">
        <w:trPr>
          <w:trHeight w:val="57"/>
        </w:trPr>
        <w:tc>
          <w:tcPr>
            <w:tcW w:w="940" w:type="pct"/>
            <w:shd w:val="clear" w:color="auto" w:fill="auto"/>
            <w:vAlign w:val="center"/>
          </w:tcPr>
          <w:p w:rsidRPr="00A7013F" w:rsidR="003B7283" w:rsidP="00A7013F" w:rsidRDefault="00A64813" w14:paraId="74A91AE4" w14:textId="77777777">
            <w:pPr>
              <w:spacing w:line="276" w:lineRule="auto"/>
              <w:rPr>
                <w:snapToGrid/>
                <w:sz w:val="24"/>
                <w:szCs w:val="24"/>
              </w:rPr>
            </w:pPr>
            <w:r w:rsidRPr="00A7013F">
              <w:rPr>
                <w:snapToGrid/>
                <w:sz w:val="24"/>
                <w:szCs w:val="24"/>
              </w:rPr>
              <w:t>Finansal Yönetim</w:t>
            </w:r>
          </w:p>
        </w:tc>
        <w:tc>
          <w:tcPr>
            <w:tcW w:w="4060" w:type="pct"/>
            <w:vAlign w:val="center"/>
          </w:tcPr>
          <w:p w:rsidRPr="00A7013F" w:rsidR="003B7283" w:rsidP="00A7013F" w:rsidRDefault="00A64813" w14:paraId="167990AC" w14:textId="77777777">
            <w:pPr>
              <w:spacing w:line="276" w:lineRule="auto"/>
              <w:jc w:val="both"/>
              <w:rPr>
                <w:snapToGrid/>
                <w:sz w:val="24"/>
                <w:szCs w:val="24"/>
              </w:rPr>
            </w:pPr>
            <w:r w:rsidRPr="00A7013F">
              <w:rPr>
                <w:snapToGrid/>
                <w:sz w:val="24"/>
                <w:szCs w:val="24"/>
              </w:rPr>
              <w:t>Finansal stratejilere ilişkin (kredilendirme, dış kaynak kullanımı vb.) danışmanlık</w:t>
            </w:r>
          </w:p>
        </w:tc>
      </w:tr>
      <w:tr w:rsidRPr="00A7013F" w:rsidR="003B7283" w:rsidTr="00A7013F" w14:paraId="0DB98AC2" w14:textId="77777777">
        <w:trPr>
          <w:trHeight w:val="57"/>
        </w:trPr>
        <w:tc>
          <w:tcPr>
            <w:tcW w:w="940" w:type="pct"/>
            <w:shd w:val="clear" w:color="auto" w:fill="auto"/>
            <w:vAlign w:val="center"/>
          </w:tcPr>
          <w:p w:rsidRPr="00A7013F" w:rsidR="003B7283" w:rsidP="00A7013F" w:rsidRDefault="00A64813" w14:paraId="01DB3FF1" w14:textId="77777777">
            <w:pPr>
              <w:spacing w:line="276" w:lineRule="auto"/>
              <w:rPr>
                <w:snapToGrid/>
                <w:sz w:val="24"/>
                <w:szCs w:val="24"/>
              </w:rPr>
            </w:pPr>
            <w:r w:rsidRPr="00A7013F">
              <w:rPr>
                <w:snapToGrid/>
                <w:sz w:val="24"/>
                <w:szCs w:val="24"/>
              </w:rPr>
              <w:t xml:space="preserve">Değer Zinciri Yönetimi </w:t>
            </w:r>
          </w:p>
        </w:tc>
        <w:tc>
          <w:tcPr>
            <w:tcW w:w="4060" w:type="pct"/>
            <w:vAlign w:val="center"/>
          </w:tcPr>
          <w:p w:rsidRPr="00A7013F" w:rsidR="003B7283" w:rsidP="00A7013F" w:rsidRDefault="00A64813" w14:paraId="5330AF15" w14:textId="77777777">
            <w:pPr>
              <w:spacing w:line="276" w:lineRule="auto"/>
              <w:jc w:val="both"/>
              <w:rPr>
                <w:snapToGrid/>
                <w:sz w:val="24"/>
                <w:szCs w:val="24"/>
              </w:rPr>
            </w:pPr>
            <w:r w:rsidRPr="00A7013F">
              <w:rPr>
                <w:snapToGrid/>
                <w:sz w:val="24"/>
                <w:szCs w:val="24"/>
              </w:rPr>
              <w:t xml:space="preserve">Kurulacak altyapının nev’i, dağıtım ve tedarik kanalları, operasyon, depolama, satış sonrası hizmet altyapısının kurulması ve optimizasyonuna yönelik danışmanlık </w:t>
            </w:r>
          </w:p>
        </w:tc>
      </w:tr>
      <w:tr w:rsidRPr="00A7013F" w:rsidR="003B7283" w:rsidTr="00A7013F" w14:paraId="58DF8F7E" w14:textId="77777777">
        <w:trPr>
          <w:trHeight w:val="57"/>
        </w:trPr>
        <w:tc>
          <w:tcPr>
            <w:tcW w:w="940" w:type="pct"/>
            <w:shd w:val="clear" w:color="auto" w:fill="auto"/>
            <w:vAlign w:val="center"/>
          </w:tcPr>
          <w:p w:rsidRPr="00A7013F" w:rsidR="003B7283" w:rsidP="00A7013F" w:rsidRDefault="00A64813" w14:paraId="220CDB97" w14:textId="77777777">
            <w:pPr>
              <w:spacing w:line="276" w:lineRule="auto"/>
              <w:rPr>
                <w:snapToGrid/>
                <w:sz w:val="24"/>
                <w:szCs w:val="24"/>
              </w:rPr>
            </w:pPr>
            <w:r w:rsidRPr="00A7013F">
              <w:rPr>
                <w:snapToGrid/>
                <w:sz w:val="24"/>
                <w:szCs w:val="24"/>
              </w:rPr>
              <w:t xml:space="preserve">Değişim Yönetimi </w:t>
            </w:r>
          </w:p>
        </w:tc>
        <w:tc>
          <w:tcPr>
            <w:tcW w:w="4060" w:type="pct"/>
            <w:vAlign w:val="center"/>
          </w:tcPr>
          <w:p w:rsidRPr="00A7013F" w:rsidR="003B7283" w:rsidP="00A7013F" w:rsidRDefault="00A64813" w14:paraId="625102A6" w14:textId="77777777">
            <w:pPr>
              <w:spacing w:line="276" w:lineRule="auto"/>
              <w:jc w:val="both"/>
              <w:rPr>
                <w:snapToGrid/>
                <w:sz w:val="24"/>
                <w:szCs w:val="24"/>
              </w:rPr>
            </w:pPr>
            <w:r w:rsidRPr="00A7013F">
              <w:rPr>
                <w:snapToGrid/>
                <w:sz w:val="24"/>
                <w:szCs w:val="24"/>
              </w:rPr>
              <w:t>Organizasyonel yeniden yapılanma, yeni sistem ve uygulamaların adaptasyonu, yurt dışı şirket birleşme ve yurt dışı şirket satın almaları sonrası adaptasyona yönelik danışmanlık</w:t>
            </w:r>
          </w:p>
        </w:tc>
      </w:tr>
      <w:tr w:rsidRPr="00A7013F" w:rsidR="003B7283" w:rsidTr="00A7013F" w14:paraId="4F94C255" w14:textId="77777777">
        <w:trPr>
          <w:trHeight w:val="57"/>
        </w:trPr>
        <w:tc>
          <w:tcPr>
            <w:tcW w:w="940" w:type="pct"/>
            <w:shd w:val="clear" w:color="auto" w:fill="auto"/>
            <w:vAlign w:val="center"/>
          </w:tcPr>
          <w:p w:rsidRPr="00A7013F" w:rsidR="003B7283" w:rsidP="00A7013F" w:rsidRDefault="00A64813" w14:paraId="1390B1EA" w14:textId="77777777">
            <w:pPr>
              <w:spacing w:line="276" w:lineRule="auto"/>
              <w:rPr>
                <w:snapToGrid/>
                <w:sz w:val="24"/>
                <w:szCs w:val="24"/>
              </w:rPr>
            </w:pPr>
            <w:r w:rsidRPr="00A7013F">
              <w:rPr>
                <w:snapToGrid/>
                <w:sz w:val="24"/>
                <w:szCs w:val="24"/>
              </w:rPr>
              <w:t xml:space="preserve">Fiyatlama ve Kârlılık Yönetimi </w:t>
            </w:r>
          </w:p>
        </w:tc>
        <w:tc>
          <w:tcPr>
            <w:tcW w:w="4060" w:type="pct"/>
            <w:vAlign w:val="center"/>
          </w:tcPr>
          <w:p w:rsidRPr="00A7013F" w:rsidR="003B7283" w:rsidP="00A7013F" w:rsidRDefault="00A64813" w14:paraId="31060905" w14:textId="77777777">
            <w:pPr>
              <w:spacing w:line="276" w:lineRule="auto"/>
              <w:jc w:val="both"/>
              <w:rPr>
                <w:snapToGrid/>
                <w:sz w:val="24"/>
                <w:szCs w:val="24"/>
              </w:rPr>
            </w:pPr>
            <w:r w:rsidRPr="00A7013F">
              <w:rPr>
                <w:sz w:val="24"/>
                <w:szCs w:val="24"/>
              </w:rPr>
              <w:t>Fiyat ve kar optimizasyonuna yönelik danışmanlık</w:t>
            </w:r>
          </w:p>
        </w:tc>
      </w:tr>
      <w:tr w:rsidRPr="00A7013F" w:rsidR="003B7283" w:rsidTr="00A7013F" w14:paraId="37D2683D" w14:textId="77777777">
        <w:trPr>
          <w:trHeight w:val="57"/>
        </w:trPr>
        <w:tc>
          <w:tcPr>
            <w:tcW w:w="940" w:type="pct"/>
            <w:shd w:val="clear" w:color="auto" w:fill="auto"/>
            <w:vAlign w:val="center"/>
          </w:tcPr>
          <w:p w:rsidRPr="00A7013F" w:rsidR="003B7283" w:rsidP="00A7013F" w:rsidRDefault="00A64813" w14:paraId="18F01597" w14:textId="77777777">
            <w:pPr>
              <w:spacing w:line="276" w:lineRule="auto"/>
              <w:rPr>
                <w:snapToGrid/>
                <w:sz w:val="24"/>
                <w:szCs w:val="24"/>
              </w:rPr>
            </w:pPr>
            <w:r w:rsidRPr="00A7013F">
              <w:rPr>
                <w:snapToGrid/>
                <w:sz w:val="24"/>
                <w:szCs w:val="24"/>
              </w:rPr>
              <w:t xml:space="preserve">İnsan Kaynakları Yönetimi </w:t>
            </w:r>
          </w:p>
        </w:tc>
        <w:tc>
          <w:tcPr>
            <w:tcW w:w="4060" w:type="pct"/>
            <w:vAlign w:val="center"/>
          </w:tcPr>
          <w:p w:rsidRPr="00A7013F" w:rsidR="003B7283" w:rsidP="00A7013F" w:rsidRDefault="00A64813" w14:paraId="4D790C1C" w14:textId="77777777">
            <w:pPr>
              <w:spacing w:line="276" w:lineRule="auto"/>
              <w:jc w:val="both"/>
              <w:rPr>
                <w:snapToGrid/>
                <w:sz w:val="24"/>
                <w:szCs w:val="24"/>
              </w:rPr>
            </w:pPr>
            <w:r w:rsidRPr="00A7013F">
              <w:rPr>
                <w:sz w:val="24"/>
                <w:szCs w:val="24"/>
              </w:rPr>
              <w:t xml:space="preserve">İşe alım, oryantasyon, performans, terfi, ücret ve yetenek yönetimi, kariyer planlamaya yönelik danışmanlık </w:t>
            </w:r>
          </w:p>
        </w:tc>
      </w:tr>
      <w:tr w:rsidRPr="00A7013F" w:rsidR="003B7283" w:rsidTr="00A7013F" w14:paraId="36E98C45" w14:textId="77777777">
        <w:trPr>
          <w:trHeight w:val="57"/>
        </w:trPr>
        <w:tc>
          <w:tcPr>
            <w:tcW w:w="940" w:type="pct"/>
            <w:shd w:val="clear" w:color="auto" w:fill="auto"/>
            <w:vAlign w:val="center"/>
          </w:tcPr>
          <w:p w:rsidRPr="00A7013F" w:rsidR="003B7283" w:rsidP="00A7013F" w:rsidRDefault="00A64813" w14:paraId="1DF5AC60" w14:textId="77777777">
            <w:pPr>
              <w:spacing w:line="276" w:lineRule="auto"/>
              <w:rPr>
                <w:snapToGrid/>
                <w:sz w:val="24"/>
                <w:szCs w:val="24"/>
              </w:rPr>
            </w:pPr>
            <w:r w:rsidRPr="00A7013F">
              <w:rPr>
                <w:snapToGrid/>
                <w:sz w:val="24"/>
                <w:szCs w:val="24"/>
              </w:rPr>
              <w:t xml:space="preserve">İş Geliştirme ve İş Sürekliliği Yönetimi </w:t>
            </w:r>
          </w:p>
        </w:tc>
        <w:tc>
          <w:tcPr>
            <w:tcW w:w="4060" w:type="pct"/>
            <w:vAlign w:val="center"/>
          </w:tcPr>
          <w:p w:rsidRPr="00A7013F" w:rsidR="003B7283" w:rsidP="00A7013F" w:rsidRDefault="00A64813" w14:paraId="74E2ABE6" w14:textId="77777777">
            <w:pPr>
              <w:spacing w:line="276" w:lineRule="auto"/>
              <w:jc w:val="both"/>
              <w:rPr>
                <w:snapToGrid/>
                <w:sz w:val="24"/>
                <w:szCs w:val="24"/>
              </w:rPr>
            </w:pPr>
            <w:r w:rsidRPr="00A7013F">
              <w:rPr>
                <w:sz w:val="24"/>
                <w:szCs w:val="24"/>
              </w:rPr>
              <w:t>Kuruluşun ve organizasyon yapısının analizi, iş etki ve risk analizi, iş sürekliliği stratejilerinin belirlenmesi, plan ve süreç geliştirmeye yönelik danışmanlık</w:t>
            </w:r>
          </w:p>
        </w:tc>
      </w:tr>
      <w:tr w:rsidRPr="00A7013F" w:rsidR="003B7283" w:rsidTr="00A7013F" w14:paraId="60F54AE4" w14:textId="77777777">
        <w:trPr>
          <w:trHeight w:val="57"/>
        </w:trPr>
        <w:tc>
          <w:tcPr>
            <w:tcW w:w="940" w:type="pct"/>
            <w:shd w:val="clear" w:color="auto" w:fill="auto"/>
            <w:vAlign w:val="center"/>
          </w:tcPr>
          <w:p w:rsidRPr="00A7013F" w:rsidR="003B7283" w:rsidP="00A7013F" w:rsidRDefault="00A64813" w14:paraId="38B6F454" w14:textId="77777777">
            <w:pPr>
              <w:spacing w:line="276" w:lineRule="auto"/>
              <w:rPr>
                <w:snapToGrid/>
                <w:sz w:val="24"/>
                <w:szCs w:val="24"/>
              </w:rPr>
            </w:pPr>
            <w:r w:rsidRPr="00A7013F">
              <w:rPr>
                <w:snapToGrid/>
                <w:sz w:val="24"/>
                <w:szCs w:val="24"/>
              </w:rPr>
              <w:t xml:space="preserve">Kalite Yönetimi ve Kontrol </w:t>
            </w:r>
          </w:p>
        </w:tc>
        <w:tc>
          <w:tcPr>
            <w:tcW w:w="4060" w:type="pct"/>
            <w:vAlign w:val="center"/>
          </w:tcPr>
          <w:p w:rsidRPr="00A7013F" w:rsidR="003B7283" w:rsidP="00A7013F" w:rsidRDefault="00A64813" w14:paraId="5DC81C5F" w14:textId="77777777">
            <w:pPr>
              <w:spacing w:line="276" w:lineRule="auto"/>
              <w:jc w:val="both"/>
              <w:rPr>
                <w:snapToGrid/>
                <w:sz w:val="24"/>
                <w:szCs w:val="24"/>
              </w:rPr>
            </w:pPr>
            <w:r w:rsidRPr="00A7013F">
              <w:rPr>
                <w:sz w:val="24"/>
                <w:szCs w:val="24"/>
              </w:rPr>
              <w:t>Kalite sistemlerinin oluşturulması ve sürekliliğine yönelik</w:t>
            </w:r>
            <w:r w:rsidRPr="00A7013F">
              <w:rPr>
                <w:color w:val="FF0000"/>
                <w:sz w:val="24"/>
                <w:szCs w:val="24"/>
              </w:rPr>
              <w:t xml:space="preserve"> </w:t>
            </w:r>
            <w:r w:rsidRPr="00A7013F">
              <w:rPr>
                <w:sz w:val="24"/>
                <w:szCs w:val="24"/>
              </w:rPr>
              <w:t>danışmanlık</w:t>
            </w:r>
          </w:p>
        </w:tc>
      </w:tr>
      <w:tr w:rsidRPr="00A7013F" w:rsidR="003B7283" w:rsidTr="00A7013F" w14:paraId="36F78E79" w14:textId="77777777">
        <w:trPr>
          <w:trHeight w:val="57"/>
        </w:trPr>
        <w:tc>
          <w:tcPr>
            <w:tcW w:w="940" w:type="pct"/>
            <w:shd w:val="clear" w:color="auto" w:fill="auto"/>
            <w:vAlign w:val="center"/>
          </w:tcPr>
          <w:p w:rsidRPr="00A7013F" w:rsidR="003B7283" w:rsidP="00A7013F" w:rsidRDefault="00A64813" w14:paraId="3D46F9A0" w14:textId="77777777">
            <w:pPr>
              <w:spacing w:line="276" w:lineRule="auto"/>
              <w:rPr>
                <w:snapToGrid/>
                <w:sz w:val="24"/>
                <w:szCs w:val="24"/>
              </w:rPr>
            </w:pPr>
            <w:r w:rsidRPr="00A7013F">
              <w:rPr>
                <w:snapToGrid/>
                <w:sz w:val="24"/>
                <w:szCs w:val="24"/>
              </w:rPr>
              <w:t xml:space="preserve">Kriz Yönetimi (İtibar ve Kriz Yönetimi) </w:t>
            </w:r>
          </w:p>
        </w:tc>
        <w:tc>
          <w:tcPr>
            <w:tcW w:w="4060" w:type="pct"/>
            <w:vAlign w:val="center"/>
          </w:tcPr>
          <w:p w:rsidRPr="00A7013F" w:rsidR="003B7283" w:rsidP="00A7013F" w:rsidRDefault="00A64813" w14:paraId="66E33F12" w14:textId="77777777">
            <w:pPr>
              <w:spacing w:line="276" w:lineRule="auto"/>
              <w:jc w:val="both"/>
              <w:rPr>
                <w:snapToGrid/>
                <w:sz w:val="24"/>
                <w:szCs w:val="24"/>
              </w:rPr>
            </w:pPr>
            <w:r w:rsidRPr="00A7013F">
              <w:rPr>
                <w:snapToGrid/>
                <w:sz w:val="24"/>
                <w:szCs w:val="24"/>
              </w:rPr>
              <w:t>Firmanın pazardaki saygınlığına ilişkin krizlerin yönetilmesine yönelik danışmanlık</w:t>
            </w:r>
          </w:p>
        </w:tc>
      </w:tr>
      <w:tr w:rsidRPr="00A7013F" w:rsidR="003B7283" w:rsidTr="00A7013F" w14:paraId="69AF34A4" w14:textId="77777777">
        <w:trPr>
          <w:trHeight w:val="57"/>
        </w:trPr>
        <w:tc>
          <w:tcPr>
            <w:tcW w:w="940" w:type="pct"/>
            <w:shd w:val="clear" w:color="auto" w:fill="auto"/>
            <w:vAlign w:val="center"/>
          </w:tcPr>
          <w:p w:rsidRPr="00A7013F" w:rsidR="003B7283" w:rsidP="00A7013F" w:rsidRDefault="00A64813" w14:paraId="5221983D" w14:textId="77777777">
            <w:pPr>
              <w:spacing w:line="276" w:lineRule="auto"/>
              <w:rPr>
                <w:snapToGrid/>
                <w:sz w:val="24"/>
                <w:szCs w:val="24"/>
              </w:rPr>
            </w:pPr>
            <w:r w:rsidRPr="00A7013F">
              <w:rPr>
                <w:snapToGrid/>
                <w:sz w:val="24"/>
                <w:szCs w:val="24"/>
              </w:rPr>
              <w:t xml:space="preserve">Kurumsal Kimlik Oluşturulması </w:t>
            </w:r>
          </w:p>
        </w:tc>
        <w:tc>
          <w:tcPr>
            <w:tcW w:w="4060" w:type="pct"/>
            <w:vAlign w:val="center"/>
          </w:tcPr>
          <w:p w:rsidRPr="00A7013F" w:rsidR="003B7283" w:rsidP="00A7013F" w:rsidRDefault="00A64813" w14:paraId="6DDA45A8" w14:textId="77777777">
            <w:pPr>
              <w:spacing w:line="276" w:lineRule="auto"/>
              <w:jc w:val="both"/>
              <w:rPr>
                <w:snapToGrid/>
                <w:sz w:val="24"/>
                <w:szCs w:val="24"/>
              </w:rPr>
            </w:pPr>
            <w:r w:rsidRPr="00A7013F">
              <w:rPr>
                <w:snapToGrid/>
                <w:sz w:val="24"/>
                <w:szCs w:val="24"/>
              </w:rPr>
              <w:t>Kurumsal marka kimliği oluşturulmasına yönelik danışmanlık</w:t>
            </w:r>
          </w:p>
        </w:tc>
      </w:tr>
      <w:tr w:rsidRPr="00A7013F" w:rsidR="003B7283" w:rsidTr="00A7013F" w14:paraId="32CAA2B6" w14:textId="77777777">
        <w:trPr>
          <w:trHeight w:val="57"/>
        </w:trPr>
        <w:tc>
          <w:tcPr>
            <w:tcW w:w="940" w:type="pct"/>
            <w:shd w:val="clear" w:color="auto" w:fill="auto"/>
            <w:vAlign w:val="center"/>
          </w:tcPr>
          <w:p w:rsidRPr="00A7013F" w:rsidR="003B7283" w:rsidP="00A7013F" w:rsidRDefault="00A64813" w14:paraId="0183661A" w14:textId="77777777">
            <w:pPr>
              <w:spacing w:line="276" w:lineRule="auto"/>
              <w:rPr>
                <w:snapToGrid/>
                <w:sz w:val="24"/>
                <w:szCs w:val="24"/>
              </w:rPr>
            </w:pPr>
            <w:r w:rsidRPr="00A7013F">
              <w:rPr>
                <w:snapToGrid/>
                <w:sz w:val="24"/>
                <w:szCs w:val="24"/>
              </w:rPr>
              <w:lastRenderedPageBreak/>
              <w:t xml:space="preserve">Kurumsal Yönetişim </w:t>
            </w:r>
          </w:p>
        </w:tc>
        <w:tc>
          <w:tcPr>
            <w:tcW w:w="4060" w:type="pct"/>
            <w:vAlign w:val="center"/>
          </w:tcPr>
          <w:p w:rsidRPr="00A7013F" w:rsidR="003B7283" w:rsidP="00A7013F" w:rsidRDefault="00A64813" w14:paraId="28F0A3DA" w14:textId="77777777">
            <w:pPr>
              <w:spacing w:line="276" w:lineRule="auto"/>
              <w:jc w:val="both"/>
              <w:rPr>
                <w:snapToGrid/>
                <w:sz w:val="24"/>
                <w:szCs w:val="24"/>
              </w:rPr>
            </w:pPr>
            <w:r w:rsidRPr="00A7013F">
              <w:rPr>
                <w:sz w:val="24"/>
                <w:szCs w:val="24"/>
              </w:rPr>
              <w:t>Şirket politika ve prosedürlerinin belirlenmesine ve mevcut kurumsal yönetim politikalarını gözden geçirilmesine yönelik danışmanlık</w:t>
            </w:r>
          </w:p>
        </w:tc>
      </w:tr>
      <w:tr w:rsidRPr="00A7013F" w:rsidR="003B7283" w:rsidTr="00A7013F" w14:paraId="62EB8975" w14:textId="77777777">
        <w:trPr>
          <w:trHeight w:val="57"/>
        </w:trPr>
        <w:tc>
          <w:tcPr>
            <w:tcW w:w="940" w:type="pct"/>
            <w:shd w:val="clear" w:color="auto" w:fill="auto"/>
            <w:vAlign w:val="center"/>
          </w:tcPr>
          <w:p w:rsidRPr="00A7013F" w:rsidR="003B7283" w:rsidP="00A7013F" w:rsidRDefault="00A64813" w14:paraId="22D0EE28" w14:textId="77777777">
            <w:pPr>
              <w:spacing w:line="276" w:lineRule="auto"/>
              <w:rPr>
                <w:snapToGrid/>
                <w:sz w:val="24"/>
                <w:szCs w:val="24"/>
              </w:rPr>
            </w:pPr>
            <w:r w:rsidRPr="00A7013F">
              <w:rPr>
                <w:snapToGrid/>
                <w:sz w:val="24"/>
                <w:szCs w:val="24"/>
              </w:rPr>
              <w:t xml:space="preserve">Marka Yönetimi </w:t>
            </w:r>
          </w:p>
        </w:tc>
        <w:tc>
          <w:tcPr>
            <w:tcW w:w="4060" w:type="pct"/>
            <w:vAlign w:val="center"/>
          </w:tcPr>
          <w:p w:rsidRPr="00A7013F" w:rsidR="003B7283" w:rsidP="00A7013F" w:rsidRDefault="00A64813" w14:paraId="444D420B" w14:textId="77777777">
            <w:pPr>
              <w:spacing w:line="276" w:lineRule="auto"/>
              <w:jc w:val="both"/>
              <w:rPr>
                <w:snapToGrid/>
                <w:sz w:val="24"/>
                <w:szCs w:val="24"/>
              </w:rPr>
            </w:pPr>
            <w:r w:rsidRPr="00A7013F">
              <w:rPr>
                <w:snapToGrid/>
                <w:sz w:val="24"/>
                <w:szCs w:val="24"/>
              </w:rPr>
              <w:t>Tüketici nezdinde markanın algısı ve pazarda yer alan rakiplere göre markanın farklılaştırılması, pazara özel marka mesajının tasarlanmasına yönelik alınan danışmanlık</w:t>
            </w:r>
          </w:p>
        </w:tc>
      </w:tr>
      <w:tr w:rsidRPr="00A7013F" w:rsidR="003B7283" w:rsidTr="00A7013F" w14:paraId="7E46763D" w14:textId="77777777">
        <w:trPr>
          <w:trHeight w:val="57"/>
        </w:trPr>
        <w:tc>
          <w:tcPr>
            <w:tcW w:w="940" w:type="pct"/>
            <w:shd w:val="clear" w:color="auto" w:fill="auto"/>
            <w:vAlign w:val="center"/>
          </w:tcPr>
          <w:p w:rsidRPr="00A7013F" w:rsidR="003B7283" w:rsidP="00A7013F" w:rsidRDefault="00A64813" w14:paraId="7AB12C34" w14:textId="77777777">
            <w:pPr>
              <w:spacing w:line="276" w:lineRule="auto"/>
              <w:rPr>
                <w:snapToGrid/>
                <w:sz w:val="24"/>
                <w:szCs w:val="24"/>
              </w:rPr>
            </w:pPr>
            <w:r w:rsidRPr="00A7013F">
              <w:rPr>
                <w:snapToGrid/>
                <w:sz w:val="24"/>
                <w:szCs w:val="24"/>
              </w:rPr>
              <w:t xml:space="preserve">Proje Yönetimi </w:t>
            </w:r>
          </w:p>
        </w:tc>
        <w:tc>
          <w:tcPr>
            <w:tcW w:w="4060" w:type="pct"/>
            <w:vAlign w:val="center"/>
          </w:tcPr>
          <w:p w:rsidRPr="00A7013F" w:rsidR="003B7283" w:rsidP="00A7013F" w:rsidRDefault="00A64813" w14:paraId="79F9C6A4" w14:textId="77777777">
            <w:pPr>
              <w:spacing w:line="276" w:lineRule="auto"/>
              <w:jc w:val="both"/>
              <w:rPr>
                <w:snapToGrid/>
                <w:sz w:val="24"/>
                <w:szCs w:val="24"/>
              </w:rPr>
            </w:pPr>
            <w:r w:rsidRPr="00A7013F">
              <w:rPr>
                <w:snapToGrid/>
                <w:sz w:val="24"/>
                <w:szCs w:val="24"/>
              </w:rPr>
              <w:t>Projenin süre, maliyet, kapsam ve kalite hedeflerine varması için gerekli kaynakların planlanması, organize edilmesi, tedarik edilmesi ile projenin planlanması, uygulanması, izlenmesi ve kontrolüne yönelik danışmanlık</w:t>
            </w:r>
          </w:p>
        </w:tc>
      </w:tr>
      <w:tr w:rsidRPr="00A7013F" w:rsidR="003B7283" w:rsidTr="00A7013F" w14:paraId="2D2B0F1E" w14:textId="77777777">
        <w:trPr>
          <w:trHeight w:val="57"/>
        </w:trPr>
        <w:tc>
          <w:tcPr>
            <w:tcW w:w="940" w:type="pct"/>
            <w:shd w:val="clear" w:color="auto" w:fill="auto"/>
            <w:vAlign w:val="center"/>
          </w:tcPr>
          <w:p w:rsidRPr="00A7013F" w:rsidR="003B7283" w:rsidP="00A7013F" w:rsidRDefault="00A64813" w14:paraId="7032FB51" w14:textId="77777777">
            <w:pPr>
              <w:spacing w:line="276" w:lineRule="auto"/>
              <w:rPr>
                <w:snapToGrid/>
                <w:sz w:val="24"/>
                <w:szCs w:val="24"/>
              </w:rPr>
            </w:pPr>
            <w:r w:rsidRPr="00A7013F">
              <w:rPr>
                <w:snapToGrid/>
                <w:sz w:val="24"/>
                <w:szCs w:val="24"/>
              </w:rPr>
              <w:t xml:space="preserve">Risk Yönetimi </w:t>
            </w:r>
          </w:p>
        </w:tc>
        <w:tc>
          <w:tcPr>
            <w:tcW w:w="4060" w:type="pct"/>
            <w:vAlign w:val="center"/>
          </w:tcPr>
          <w:p w:rsidRPr="00A7013F" w:rsidR="003B7283" w:rsidP="00A7013F" w:rsidRDefault="00A64813" w14:paraId="6EE047B0" w14:textId="77777777">
            <w:pPr>
              <w:spacing w:line="276" w:lineRule="auto"/>
              <w:jc w:val="both"/>
              <w:rPr>
                <w:snapToGrid/>
                <w:sz w:val="24"/>
                <w:szCs w:val="24"/>
              </w:rPr>
            </w:pPr>
            <w:r w:rsidRPr="00A7013F">
              <w:rPr>
                <w:sz w:val="24"/>
                <w:szCs w:val="24"/>
              </w:rPr>
              <w:t>Kurumsal risk süreçlerinin tespit edilmesi, kategorize edilmesi, sorumlularının belirlenmesi, risklerin etki değerlendirmelerinin yapılarak bu risklerin kontrol altına alınması için gerekli aksiyonlara yönelik danışmanlık</w:t>
            </w:r>
          </w:p>
        </w:tc>
      </w:tr>
      <w:tr w:rsidRPr="00A7013F" w:rsidR="003B7283" w:rsidTr="00A7013F" w14:paraId="4D2E715C" w14:textId="77777777">
        <w:trPr>
          <w:trHeight w:val="57"/>
        </w:trPr>
        <w:tc>
          <w:tcPr>
            <w:tcW w:w="940" w:type="pct"/>
            <w:tcBorders>
              <w:top w:val="single" w:color="auto" w:sz="4" w:space="0"/>
              <w:left w:val="single" w:color="auto" w:sz="4" w:space="0"/>
              <w:bottom w:val="single" w:color="auto" w:sz="4" w:space="0"/>
              <w:right w:val="single" w:color="auto" w:sz="4" w:space="0"/>
            </w:tcBorders>
            <w:shd w:val="clear" w:color="auto" w:fill="auto"/>
            <w:vAlign w:val="center"/>
          </w:tcPr>
          <w:p w:rsidRPr="00A7013F" w:rsidR="003B7283" w:rsidP="00A7013F" w:rsidRDefault="00A64813" w14:paraId="67EFC631" w14:textId="77777777">
            <w:pPr>
              <w:spacing w:line="276" w:lineRule="auto"/>
              <w:rPr>
                <w:snapToGrid/>
                <w:sz w:val="24"/>
                <w:szCs w:val="24"/>
              </w:rPr>
            </w:pPr>
            <w:r w:rsidRPr="00A7013F">
              <w:rPr>
                <w:snapToGrid/>
                <w:sz w:val="24"/>
                <w:szCs w:val="24"/>
              </w:rPr>
              <w:t xml:space="preserve">Stratejik Planlama </w:t>
            </w:r>
          </w:p>
        </w:tc>
        <w:tc>
          <w:tcPr>
            <w:tcW w:w="4060" w:type="pct"/>
            <w:tcBorders>
              <w:top w:val="single" w:color="auto" w:sz="4" w:space="0"/>
              <w:left w:val="single" w:color="auto" w:sz="4" w:space="0"/>
              <w:bottom w:val="single" w:color="auto" w:sz="4" w:space="0"/>
              <w:right w:val="single" w:color="auto" w:sz="4" w:space="0"/>
            </w:tcBorders>
            <w:vAlign w:val="center"/>
          </w:tcPr>
          <w:p w:rsidRPr="00A7013F" w:rsidR="003B7283" w:rsidP="00A7013F" w:rsidRDefault="00A64813" w14:paraId="74932CE6" w14:textId="77777777">
            <w:pPr>
              <w:spacing w:line="276" w:lineRule="auto"/>
              <w:jc w:val="both"/>
              <w:rPr>
                <w:snapToGrid/>
                <w:sz w:val="24"/>
                <w:szCs w:val="24"/>
              </w:rPr>
            </w:pPr>
            <w:r w:rsidRPr="00A7013F">
              <w:rPr>
                <w:snapToGrid/>
                <w:sz w:val="24"/>
                <w:szCs w:val="24"/>
              </w:rPr>
              <w:t>Orta/uzun vadeli hedeflerin belirlenmesi ile bu hedeflere ulaşılmasını sağlayacak eylemlerin belirlenmesine yönelik danışmanlık</w:t>
            </w:r>
          </w:p>
        </w:tc>
      </w:tr>
      <w:tr w:rsidRPr="00A7013F" w:rsidR="003B7283" w:rsidTr="00A7013F" w14:paraId="282771CB" w14:textId="77777777">
        <w:trPr>
          <w:trHeight w:val="57"/>
        </w:trPr>
        <w:tc>
          <w:tcPr>
            <w:tcW w:w="940" w:type="pct"/>
            <w:shd w:val="clear" w:color="auto" w:fill="auto"/>
            <w:vAlign w:val="center"/>
          </w:tcPr>
          <w:p w:rsidRPr="00A7013F" w:rsidR="003B7283" w:rsidP="00A7013F" w:rsidRDefault="00A64813" w14:paraId="09BFAF5E" w14:textId="77777777">
            <w:pPr>
              <w:spacing w:line="276" w:lineRule="auto"/>
              <w:rPr>
                <w:snapToGrid/>
                <w:sz w:val="24"/>
                <w:szCs w:val="24"/>
              </w:rPr>
            </w:pPr>
            <w:r w:rsidRPr="00A7013F">
              <w:rPr>
                <w:snapToGrid/>
                <w:sz w:val="24"/>
                <w:szCs w:val="24"/>
              </w:rPr>
              <w:t xml:space="preserve">Süreç Yönetimi </w:t>
            </w:r>
          </w:p>
        </w:tc>
        <w:tc>
          <w:tcPr>
            <w:tcW w:w="4060" w:type="pct"/>
            <w:vAlign w:val="center"/>
          </w:tcPr>
          <w:p w:rsidRPr="00A7013F" w:rsidR="003B7283" w:rsidP="00A7013F" w:rsidRDefault="00A64813" w14:paraId="19B74D91" w14:textId="77777777">
            <w:pPr>
              <w:spacing w:line="276" w:lineRule="auto"/>
              <w:jc w:val="both"/>
              <w:rPr>
                <w:snapToGrid/>
                <w:sz w:val="24"/>
                <w:szCs w:val="24"/>
              </w:rPr>
            </w:pPr>
            <w:r w:rsidRPr="00A7013F">
              <w:rPr>
                <w:sz w:val="24"/>
                <w:szCs w:val="24"/>
              </w:rPr>
              <w:t>Süreçlerin ve performans kriterlerinin belirlenmesi, ölçülmesi, iyileştirilmesine yönelik danışmanlık</w:t>
            </w:r>
          </w:p>
        </w:tc>
      </w:tr>
      <w:tr w:rsidRPr="00A7013F" w:rsidR="003B7283" w:rsidTr="00A7013F" w14:paraId="15023428" w14:textId="77777777">
        <w:trPr>
          <w:trHeight w:val="57"/>
        </w:trPr>
        <w:tc>
          <w:tcPr>
            <w:tcW w:w="940" w:type="pct"/>
            <w:shd w:val="clear" w:color="auto" w:fill="auto"/>
            <w:vAlign w:val="center"/>
          </w:tcPr>
          <w:p w:rsidRPr="00A7013F" w:rsidR="003B7283" w:rsidP="00A7013F" w:rsidRDefault="00A64813" w14:paraId="0C45427B" w14:textId="77777777">
            <w:pPr>
              <w:spacing w:line="276" w:lineRule="auto"/>
              <w:rPr>
                <w:snapToGrid/>
                <w:sz w:val="24"/>
                <w:szCs w:val="24"/>
              </w:rPr>
            </w:pPr>
            <w:r w:rsidRPr="00A7013F">
              <w:rPr>
                <w:snapToGrid/>
                <w:sz w:val="24"/>
                <w:szCs w:val="24"/>
              </w:rPr>
              <w:t xml:space="preserve">Hizmet Sunum Süreçlerinin/Performansının İyileştirilmesi </w:t>
            </w:r>
          </w:p>
        </w:tc>
        <w:tc>
          <w:tcPr>
            <w:tcW w:w="4060" w:type="pct"/>
            <w:vAlign w:val="center"/>
          </w:tcPr>
          <w:p w:rsidRPr="00A7013F" w:rsidR="003B7283" w:rsidP="00A7013F" w:rsidRDefault="00A64813" w14:paraId="581411F8" w14:textId="77777777">
            <w:pPr>
              <w:spacing w:line="276" w:lineRule="auto"/>
              <w:jc w:val="both"/>
              <w:rPr>
                <w:sz w:val="24"/>
                <w:szCs w:val="24"/>
              </w:rPr>
            </w:pPr>
            <w:r w:rsidRPr="00A7013F">
              <w:rPr>
                <w:sz w:val="24"/>
                <w:szCs w:val="24"/>
              </w:rPr>
              <w:t>Hizmet üretim süreçlerinin optimizasyonuna ilişkin alınacak danışmanlık</w:t>
            </w:r>
          </w:p>
        </w:tc>
      </w:tr>
    </w:tbl>
    <w:p w:rsidRPr="00A7013F" w:rsidR="003B7283" w:rsidRDefault="003B7283" w14:paraId="1097ACF0" w14:textId="77777777">
      <w:pPr>
        <w:spacing w:after="160" w:line="259" w:lineRule="auto"/>
        <w:rPr>
          <w:b/>
          <w:snapToGrid/>
          <w:sz w:val="24"/>
          <w:szCs w:val="24"/>
        </w:rPr>
      </w:pPr>
    </w:p>
    <w:p w:rsidR="003B7283" w:rsidRDefault="003B7283" w14:paraId="25D234D4" w14:textId="754E4F9B">
      <w:pPr>
        <w:ind w:right="-709"/>
        <w:jc w:val="center"/>
        <w:rPr>
          <w:b/>
          <w:snapToGrid/>
          <w:sz w:val="24"/>
          <w:szCs w:val="24"/>
        </w:rPr>
      </w:pPr>
      <w:bookmarkStart w:name="_Hlk137471693" w:id="1"/>
    </w:p>
    <w:p w:rsidRPr="00A7013F" w:rsidR="00A7013F" w:rsidRDefault="00A7013F" w14:paraId="5850DBC0" w14:textId="77777777">
      <w:pPr>
        <w:ind w:right="-709"/>
        <w:jc w:val="center"/>
        <w:rPr>
          <w:b/>
          <w:snapToGrid/>
          <w:sz w:val="24"/>
          <w:szCs w:val="24"/>
        </w:rPr>
      </w:pPr>
    </w:p>
    <w:p w:rsidRPr="00A7013F" w:rsidR="003B7283" w:rsidRDefault="003B7283" w14:paraId="0C4160FE" w14:textId="77777777">
      <w:pPr>
        <w:ind w:right="-709"/>
        <w:jc w:val="center"/>
        <w:rPr>
          <w:b/>
          <w:snapToGrid/>
          <w:sz w:val="24"/>
          <w:szCs w:val="24"/>
        </w:rPr>
      </w:pPr>
    </w:p>
    <w:p w:rsidRPr="00A7013F" w:rsidR="003B7283" w:rsidRDefault="003B7283" w14:paraId="433297B0" w14:textId="77777777">
      <w:pPr>
        <w:ind w:right="-709"/>
        <w:jc w:val="center"/>
        <w:rPr>
          <w:b/>
          <w:snapToGrid/>
          <w:sz w:val="24"/>
          <w:szCs w:val="24"/>
        </w:rPr>
      </w:pPr>
    </w:p>
    <w:p w:rsidRPr="00A7013F" w:rsidR="003B7283" w:rsidRDefault="003B7283" w14:paraId="06F2033F" w14:textId="77777777">
      <w:pPr>
        <w:ind w:right="-709"/>
        <w:jc w:val="center"/>
        <w:rPr>
          <w:b/>
          <w:snapToGrid/>
          <w:sz w:val="24"/>
          <w:szCs w:val="24"/>
        </w:rPr>
      </w:pPr>
    </w:p>
    <w:p w:rsidRPr="00A7013F" w:rsidR="003B7283" w:rsidRDefault="003B7283" w14:paraId="0D73463B" w14:textId="77777777">
      <w:pPr>
        <w:ind w:right="-709"/>
        <w:jc w:val="center"/>
        <w:rPr>
          <w:b/>
          <w:snapToGrid/>
          <w:sz w:val="24"/>
          <w:szCs w:val="24"/>
        </w:rPr>
      </w:pPr>
    </w:p>
    <w:p w:rsidRPr="00A7013F" w:rsidR="003B7283" w:rsidRDefault="003B7283" w14:paraId="1A59FDB5" w14:textId="77777777">
      <w:pPr>
        <w:ind w:right="-709"/>
        <w:jc w:val="center"/>
        <w:rPr>
          <w:b/>
          <w:snapToGrid/>
          <w:sz w:val="24"/>
          <w:szCs w:val="24"/>
        </w:rPr>
      </w:pPr>
    </w:p>
    <w:p w:rsidRPr="00A7013F" w:rsidR="003B7283" w:rsidRDefault="003B7283" w14:paraId="0966CC0B" w14:textId="77777777">
      <w:pPr>
        <w:ind w:right="-709"/>
        <w:jc w:val="center"/>
        <w:rPr>
          <w:b/>
          <w:snapToGrid/>
          <w:sz w:val="24"/>
          <w:szCs w:val="24"/>
        </w:rPr>
      </w:pPr>
    </w:p>
    <w:p w:rsidRPr="00A7013F" w:rsidR="003B7283" w:rsidRDefault="003B7283" w14:paraId="47AE79D1" w14:textId="77777777">
      <w:pPr>
        <w:ind w:right="-709"/>
        <w:jc w:val="center"/>
        <w:rPr>
          <w:b/>
          <w:snapToGrid/>
          <w:sz w:val="24"/>
          <w:szCs w:val="24"/>
        </w:rPr>
      </w:pPr>
    </w:p>
    <w:p w:rsidRPr="00A7013F" w:rsidR="003B7283" w:rsidRDefault="003B7283" w14:paraId="0B842D22" w14:textId="77777777">
      <w:pPr>
        <w:ind w:right="-709"/>
        <w:jc w:val="center"/>
        <w:rPr>
          <w:b/>
          <w:snapToGrid/>
          <w:sz w:val="24"/>
          <w:szCs w:val="24"/>
        </w:rPr>
      </w:pPr>
    </w:p>
    <w:p w:rsidRPr="00A7013F" w:rsidR="003B7283" w:rsidRDefault="003B7283" w14:paraId="68C41B89" w14:textId="77777777">
      <w:pPr>
        <w:ind w:right="-709"/>
        <w:jc w:val="center"/>
        <w:rPr>
          <w:b/>
          <w:snapToGrid/>
          <w:sz w:val="24"/>
          <w:szCs w:val="24"/>
        </w:rPr>
      </w:pPr>
    </w:p>
    <w:p w:rsidRPr="00A7013F" w:rsidR="003B7283" w:rsidRDefault="003B7283" w14:paraId="46613AB9" w14:textId="77777777">
      <w:pPr>
        <w:ind w:right="-709"/>
        <w:jc w:val="center"/>
        <w:rPr>
          <w:b/>
          <w:snapToGrid/>
          <w:sz w:val="24"/>
          <w:szCs w:val="24"/>
        </w:rPr>
      </w:pPr>
    </w:p>
    <w:p w:rsidRPr="00A7013F" w:rsidR="003B7283" w:rsidRDefault="003B7283" w14:paraId="1B16B0E3" w14:textId="77777777">
      <w:pPr>
        <w:ind w:right="-709"/>
        <w:jc w:val="center"/>
        <w:rPr>
          <w:b/>
          <w:snapToGrid/>
          <w:sz w:val="24"/>
          <w:szCs w:val="24"/>
        </w:rPr>
      </w:pPr>
    </w:p>
    <w:p w:rsidRPr="00A7013F" w:rsidR="003B7283" w:rsidRDefault="003B7283" w14:paraId="508CBA99" w14:textId="77777777">
      <w:pPr>
        <w:ind w:right="-709"/>
        <w:jc w:val="center"/>
        <w:rPr>
          <w:b/>
          <w:snapToGrid/>
          <w:sz w:val="24"/>
          <w:szCs w:val="24"/>
        </w:rPr>
      </w:pPr>
    </w:p>
    <w:p w:rsidRPr="00A7013F" w:rsidR="003B7283" w:rsidRDefault="003B7283" w14:paraId="41DF5A05" w14:textId="77777777">
      <w:pPr>
        <w:ind w:right="-709"/>
        <w:jc w:val="center"/>
        <w:rPr>
          <w:b/>
          <w:snapToGrid/>
          <w:sz w:val="24"/>
          <w:szCs w:val="24"/>
        </w:rPr>
      </w:pPr>
    </w:p>
    <w:p w:rsidRPr="00A7013F" w:rsidR="003B7283" w:rsidRDefault="003B7283" w14:paraId="308D54DF" w14:textId="77777777">
      <w:pPr>
        <w:ind w:right="-709"/>
        <w:jc w:val="center"/>
        <w:rPr>
          <w:b/>
          <w:snapToGrid/>
          <w:sz w:val="24"/>
          <w:szCs w:val="24"/>
        </w:rPr>
      </w:pPr>
    </w:p>
    <w:p w:rsidRPr="00A7013F" w:rsidR="003B7283" w:rsidRDefault="003B7283" w14:paraId="38FDCDCC" w14:textId="77777777">
      <w:pPr>
        <w:ind w:right="-709"/>
        <w:jc w:val="center"/>
        <w:rPr>
          <w:b/>
          <w:snapToGrid/>
          <w:sz w:val="24"/>
          <w:szCs w:val="24"/>
        </w:rPr>
      </w:pPr>
    </w:p>
    <w:p w:rsidRPr="00A7013F" w:rsidR="003B7283" w:rsidRDefault="003B7283" w14:paraId="7BCCDC54" w14:textId="77777777">
      <w:pPr>
        <w:ind w:right="-709"/>
        <w:jc w:val="center"/>
        <w:rPr>
          <w:b/>
          <w:snapToGrid/>
          <w:sz w:val="24"/>
          <w:szCs w:val="24"/>
        </w:rPr>
      </w:pPr>
    </w:p>
    <w:p w:rsidRPr="00A7013F" w:rsidR="003B7283" w:rsidRDefault="003B7283" w14:paraId="7D2D7ED1" w14:textId="77777777">
      <w:pPr>
        <w:ind w:right="-709"/>
        <w:jc w:val="center"/>
        <w:rPr>
          <w:b/>
          <w:snapToGrid/>
          <w:sz w:val="24"/>
          <w:szCs w:val="24"/>
        </w:rPr>
      </w:pPr>
    </w:p>
    <w:p w:rsidRPr="00A7013F" w:rsidR="003B7283" w:rsidRDefault="003B7283" w14:paraId="55672551" w14:textId="77777777">
      <w:pPr>
        <w:ind w:right="-709"/>
        <w:jc w:val="center"/>
        <w:rPr>
          <w:b/>
          <w:snapToGrid/>
          <w:sz w:val="24"/>
          <w:szCs w:val="24"/>
        </w:rPr>
      </w:pPr>
    </w:p>
    <w:p w:rsidRPr="00A7013F" w:rsidR="003B7283" w:rsidRDefault="003B7283" w14:paraId="710F64F9" w14:textId="77777777">
      <w:pPr>
        <w:ind w:right="-709"/>
        <w:jc w:val="center"/>
        <w:rPr>
          <w:b/>
          <w:snapToGrid/>
          <w:sz w:val="24"/>
          <w:szCs w:val="24"/>
        </w:rPr>
      </w:pPr>
    </w:p>
    <w:p w:rsidRPr="00A7013F" w:rsidR="003B7283" w:rsidRDefault="003B7283" w14:paraId="76A18869" w14:textId="77777777">
      <w:pPr>
        <w:ind w:right="-709"/>
        <w:jc w:val="center"/>
        <w:rPr>
          <w:b/>
          <w:snapToGrid/>
          <w:sz w:val="24"/>
          <w:szCs w:val="24"/>
        </w:rPr>
      </w:pPr>
    </w:p>
    <w:p w:rsidRPr="00A7013F" w:rsidR="003B7283" w:rsidP="5D99AA60" w:rsidRDefault="003B7283" w14:paraId="2DFB09F9" w14:textId="77777777">
      <w:pPr>
        <w:ind w:right="-709"/>
        <w:jc w:val="center"/>
        <w:rPr>
          <w:b w:val="1"/>
          <w:bCs w:val="1"/>
          <w:snapToGrid/>
          <w:sz w:val="24"/>
          <w:szCs w:val="24"/>
        </w:rPr>
      </w:pPr>
    </w:p>
    <w:p w:rsidR="5D99AA60" w:rsidP="5D99AA60" w:rsidRDefault="5D99AA60" w14:paraId="1F057FE1" w14:textId="794D8E40">
      <w:pPr>
        <w:ind w:right="-709"/>
        <w:jc w:val="center"/>
        <w:rPr>
          <w:b w:val="1"/>
          <w:bCs w:val="1"/>
          <w:sz w:val="24"/>
          <w:szCs w:val="24"/>
        </w:rPr>
      </w:pPr>
    </w:p>
    <w:p w:rsidR="5D99AA60" w:rsidP="5D99AA60" w:rsidRDefault="5D99AA60" w14:paraId="4AEBBC93" w14:textId="42EE307A">
      <w:pPr>
        <w:ind w:right="-709"/>
        <w:jc w:val="center"/>
        <w:rPr>
          <w:b w:val="1"/>
          <w:bCs w:val="1"/>
          <w:sz w:val="24"/>
          <w:szCs w:val="24"/>
        </w:rPr>
      </w:pPr>
    </w:p>
    <w:p w:rsidR="5D99AA60" w:rsidP="5D99AA60" w:rsidRDefault="5D99AA60" w14:paraId="6E4CE38F" w14:textId="4D02DC73">
      <w:pPr>
        <w:ind w:right="-709"/>
        <w:jc w:val="center"/>
        <w:rPr>
          <w:b w:val="1"/>
          <w:bCs w:val="1"/>
          <w:sz w:val="24"/>
          <w:szCs w:val="24"/>
        </w:rPr>
      </w:pPr>
    </w:p>
    <w:p w:rsidR="5D99AA60" w:rsidP="5D99AA60" w:rsidRDefault="5D99AA60" w14:paraId="7A7A19AF" w14:textId="19B9C820">
      <w:pPr>
        <w:ind w:right="-709"/>
        <w:jc w:val="center"/>
        <w:rPr>
          <w:b w:val="1"/>
          <w:bCs w:val="1"/>
          <w:sz w:val="24"/>
          <w:szCs w:val="24"/>
        </w:rPr>
      </w:pPr>
    </w:p>
    <w:p w:rsidR="5D99AA60" w:rsidP="5D99AA60" w:rsidRDefault="5D99AA60" w14:paraId="407A4971" w14:textId="3BB9EBE6">
      <w:pPr>
        <w:ind w:right="-709"/>
        <w:jc w:val="center"/>
        <w:rPr>
          <w:b w:val="1"/>
          <w:bCs w:val="1"/>
          <w:sz w:val="24"/>
          <w:szCs w:val="24"/>
        </w:rPr>
      </w:pPr>
    </w:p>
    <w:p w:rsidRPr="00A7013F" w:rsidR="003B7283" w:rsidRDefault="003B7283" w14:paraId="1472121D" w14:textId="77777777">
      <w:pPr>
        <w:ind w:right="-709"/>
        <w:jc w:val="center"/>
        <w:rPr>
          <w:b/>
          <w:snapToGrid/>
          <w:sz w:val="24"/>
          <w:szCs w:val="24"/>
        </w:rPr>
      </w:pPr>
    </w:p>
    <w:p w:rsidR="00A7013F" w:rsidRDefault="00A7013F" w14:paraId="5F289B1C" w14:textId="77777777">
      <w:pPr>
        <w:ind w:right="-709"/>
        <w:jc w:val="center"/>
        <w:rPr>
          <w:b/>
          <w:snapToGrid/>
          <w:sz w:val="24"/>
          <w:szCs w:val="24"/>
        </w:rPr>
      </w:pPr>
    </w:p>
    <w:p w:rsidRPr="00A7013F" w:rsidR="003B7283" w:rsidRDefault="00A64813" w14:paraId="2D0AAA96" w14:textId="29E8B305">
      <w:pPr>
        <w:ind w:right="-709"/>
        <w:jc w:val="center"/>
        <w:rPr>
          <w:b/>
          <w:snapToGrid/>
          <w:sz w:val="24"/>
          <w:szCs w:val="24"/>
        </w:rPr>
      </w:pPr>
      <w:r w:rsidRPr="00A7013F">
        <w:rPr>
          <w:b/>
          <w:snapToGrid/>
          <w:sz w:val="24"/>
          <w:szCs w:val="24"/>
        </w:rPr>
        <w:lastRenderedPageBreak/>
        <w:t>2- BİLİŞİM DANIŞMANLIĞI</w:t>
      </w:r>
    </w:p>
    <w:bookmarkEnd w:id="1"/>
    <w:p w:rsidRPr="00A7013F" w:rsidR="003B7283" w:rsidRDefault="003B7283" w14:paraId="0D3F18BB" w14:textId="77777777">
      <w:pPr>
        <w:ind w:left="2124" w:firstLine="708"/>
        <w:rPr>
          <w:b/>
          <w:snapToGrid/>
          <w:sz w:val="24"/>
          <w:szCs w:val="24"/>
        </w:rPr>
      </w:pPr>
    </w:p>
    <w:tbl>
      <w:tblPr>
        <w:tblW w:w="539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3"/>
        <w:gridCol w:w="7573"/>
      </w:tblGrid>
      <w:tr w:rsidRPr="00A7013F" w:rsidR="003B7283" w:rsidTr="00A7013F" w14:paraId="2F7419C0" w14:textId="77777777">
        <w:trPr>
          <w:trHeight w:val="258"/>
        </w:trPr>
        <w:tc>
          <w:tcPr>
            <w:tcW w:w="940" w:type="pct"/>
            <w:shd w:val="clear" w:color="auto" w:fill="auto"/>
            <w:vAlign w:val="center"/>
          </w:tcPr>
          <w:p w:rsidRPr="00A7013F" w:rsidR="003B7283" w:rsidP="00A7013F" w:rsidRDefault="00A64813" w14:paraId="48A4886A" w14:textId="77777777">
            <w:pPr>
              <w:spacing w:line="276" w:lineRule="auto"/>
              <w:rPr>
                <w:b/>
                <w:snapToGrid/>
                <w:sz w:val="24"/>
                <w:szCs w:val="24"/>
              </w:rPr>
            </w:pPr>
            <w:r w:rsidRPr="00A7013F">
              <w:rPr>
                <w:b/>
                <w:snapToGrid/>
                <w:sz w:val="24"/>
                <w:szCs w:val="24"/>
              </w:rPr>
              <w:t>Destek Unsuru</w:t>
            </w:r>
          </w:p>
        </w:tc>
        <w:tc>
          <w:tcPr>
            <w:tcW w:w="4060" w:type="pct"/>
            <w:vAlign w:val="center"/>
          </w:tcPr>
          <w:p w:rsidRPr="00A7013F" w:rsidR="003B7283" w:rsidP="00A7013F" w:rsidRDefault="00A64813" w14:paraId="6B12131C" w14:textId="77777777">
            <w:pPr>
              <w:spacing w:line="276" w:lineRule="auto"/>
              <w:jc w:val="both"/>
              <w:rPr>
                <w:b/>
                <w:snapToGrid/>
                <w:sz w:val="24"/>
                <w:szCs w:val="24"/>
              </w:rPr>
            </w:pPr>
            <w:r w:rsidRPr="00A7013F">
              <w:rPr>
                <w:b/>
                <w:snapToGrid/>
                <w:sz w:val="24"/>
                <w:szCs w:val="24"/>
              </w:rPr>
              <w:t>Kapsam</w:t>
            </w:r>
          </w:p>
        </w:tc>
      </w:tr>
      <w:tr w:rsidRPr="00A7013F" w:rsidR="003B7283" w:rsidTr="00A7013F" w14:paraId="1176DAEC" w14:textId="77777777">
        <w:trPr>
          <w:trHeight w:val="258"/>
        </w:trPr>
        <w:tc>
          <w:tcPr>
            <w:tcW w:w="940" w:type="pct"/>
            <w:shd w:val="clear" w:color="auto" w:fill="auto"/>
            <w:vAlign w:val="center"/>
          </w:tcPr>
          <w:p w:rsidRPr="00A7013F" w:rsidR="003B7283" w:rsidP="00A7013F" w:rsidRDefault="00A64813" w14:paraId="140CA8E7" w14:textId="77777777">
            <w:pPr>
              <w:spacing w:line="276" w:lineRule="auto"/>
              <w:rPr>
                <w:snapToGrid/>
                <w:sz w:val="24"/>
                <w:szCs w:val="24"/>
              </w:rPr>
            </w:pPr>
            <w:r w:rsidRPr="00A7013F">
              <w:rPr>
                <w:snapToGrid/>
                <w:sz w:val="24"/>
                <w:szCs w:val="24"/>
              </w:rPr>
              <w:t xml:space="preserve">Bilgi Güvenliği Çözümleri </w:t>
            </w:r>
          </w:p>
        </w:tc>
        <w:tc>
          <w:tcPr>
            <w:tcW w:w="4060" w:type="pct"/>
            <w:vAlign w:val="center"/>
          </w:tcPr>
          <w:p w:rsidRPr="00A7013F" w:rsidR="003B7283" w:rsidP="00A7013F" w:rsidRDefault="00A64813" w14:paraId="44B86AB4" w14:textId="77777777">
            <w:pPr>
              <w:spacing w:line="276" w:lineRule="auto"/>
              <w:jc w:val="both"/>
              <w:rPr>
                <w:sz w:val="24"/>
                <w:szCs w:val="24"/>
              </w:rPr>
            </w:pPr>
            <w:r w:rsidRPr="00A7013F">
              <w:rPr>
                <w:sz w:val="24"/>
                <w:szCs w:val="24"/>
              </w:rPr>
              <w:t xml:space="preserve">Şirket verilerinin ataklara karşı korunması </w:t>
            </w:r>
          </w:p>
          <w:p w:rsidRPr="00A7013F" w:rsidR="003B7283" w:rsidP="00A7013F" w:rsidRDefault="00A64813" w14:paraId="71E24B7C" w14:textId="77777777">
            <w:pPr>
              <w:spacing w:line="276" w:lineRule="auto"/>
              <w:jc w:val="both"/>
              <w:rPr>
                <w:snapToGrid/>
                <w:sz w:val="24"/>
                <w:szCs w:val="24"/>
              </w:rPr>
            </w:pPr>
            <w:r w:rsidRPr="00A7013F">
              <w:rPr>
                <w:i/>
                <w:sz w:val="24"/>
                <w:szCs w:val="24"/>
              </w:rPr>
              <w:t>(Anti virüs ve firewall uygulamaları destek kapsamı dışındadır.)</w:t>
            </w:r>
          </w:p>
        </w:tc>
      </w:tr>
      <w:tr w:rsidRPr="00A7013F" w:rsidR="003B7283" w:rsidTr="00A7013F" w14:paraId="199942E6" w14:textId="77777777">
        <w:trPr>
          <w:trHeight w:val="258"/>
        </w:trPr>
        <w:tc>
          <w:tcPr>
            <w:tcW w:w="940" w:type="pct"/>
            <w:shd w:val="clear" w:color="auto" w:fill="auto"/>
            <w:vAlign w:val="center"/>
          </w:tcPr>
          <w:p w:rsidRPr="00A7013F" w:rsidR="003B7283" w:rsidP="00A7013F" w:rsidRDefault="00A64813" w14:paraId="17B9416A" w14:textId="77777777">
            <w:pPr>
              <w:spacing w:line="276" w:lineRule="auto"/>
              <w:rPr>
                <w:snapToGrid/>
                <w:sz w:val="24"/>
                <w:szCs w:val="24"/>
              </w:rPr>
            </w:pPr>
            <w:r w:rsidRPr="00A7013F">
              <w:rPr>
                <w:snapToGrid/>
                <w:sz w:val="24"/>
                <w:szCs w:val="24"/>
              </w:rPr>
              <w:t xml:space="preserve">Dijital Dönüşüm </w:t>
            </w:r>
          </w:p>
        </w:tc>
        <w:tc>
          <w:tcPr>
            <w:tcW w:w="4060" w:type="pct"/>
            <w:vAlign w:val="center"/>
          </w:tcPr>
          <w:p w:rsidRPr="00A7013F" w:rsidR="003B7283" w:rsidP="00A7013F" w:rsidRDefault="00A64813" w14:paraId="390F4365" w14:textId="0C91CCC9">
            <w:pPr>
              <w:spacing w:line="276" w:lineRule="auto"/>
              <w:jc w:val="both"/>
              <w:rPr>
                <w:snapToGrid/>
                <w:sz w:val="24"/>
                <w:szCs w:val="24"/>
              </w:rPr>
            </w:pPr>
            <w:r w:rsidRPr="00A7013F">
              <w:rPr>
                <w:sz w:val="24"/>
                <w:szCs w:val="24"/>
              </w:rPr>
              <w:t xml:space="preserve">Veri üretebilen yeni nesil endüstriyel robotlardan akan verileri okumak, saklamak ve analiz etmek için gerekli yazılımlar, insan – makine arayüzü, artırılmış gerçeklik </w:t>
            </w:r>
          </w:p>
        </w:tc>
      </w:tr>
      <w:tr w:rsidRPr="00A7013F" w:rsidR="003B7283" w:rsidTr="00A7013F" w14:paraId="7C58903D" w14:textId="77777777">
        <w:trPr>
          <w:trHeight w:val="258"/>
        </w:trPr>
        <w:tc>
          <w:tcPr>
            <w:tcW w:w="940" w:type="pct"/>
            <w:shd w:val="clear" w:color="auto" w:fill="auto"/>
            <w:vAlign w:val="center"/>
          </w:tcPr>
          <w:p w:rsidRPr="00A7013F" w:rsidR="003B7283" w:rsidP="00A7013F" w:rsidRDefault="00A64813" w14:paraId="27A836CA" w14:textId="77777777">
            <w:pPr>
              <w:spacing w:line="276" w:lineRule="auto"/>
              <w:rPr>
                <w:snapToGrid/>
                <w:sz w:val="24"/>
                <w:szCs w:val="24"/>
              </w:rPr>
            </w:pPr>
            <w:r w:rsidRPr="00A7013F">
              <w:rPr>
                <w:snapToGrid/>
                <w:sz w:val="24"/>
                <w:szCs w:val="24"/>
              </w:rPr>
              <w:t xml:space="preserve">Doküman Yönetim Sistemleri (DMS) </w:t>
            </w:r>
          </w:p>
        </w:tc>
        <w:tc>
          <w:tcPr>
            <w:tcW w:w="4060" w:type="pct"/>
            <w:vAlign w:val="center"/>
          </w:tcPr>
          <w:p w:rsidRPr="00A7013F" w:rsidR="003B7283" w:rsidP="00A7013F" w:rsidRDefault="00A64813" w14:paraId="7B4AB6ED" w14:textId="5069FC6E">
            <w:pPr>
              <w:spacing w:line="276" w:lineRule="auto"/>
              <w:jc w:val="both"/>
              <w:rPr>
                <w:snapToGrid/>
                <w:sz w:val="24"/>
                <w:szCs w:val="24"/>
              </w:rPr>
            </w:pPr>
            <w:r w:rsidRPr="00A7013F">
              <w:rPr>
                <w:snapToGrid/>
                <w:sz w:val="24"/>
                <w:szCs w:val="24"/>
              </w:rPr>
              <w:t xml:space="preserve">Kurumsal işleyişte üretilen her türlü belge, bilgi ve görsel materyalin saklanması, yönetilmesi ve izlenmesine yönelik bilgisayar sistemi </w:t>
            </w:r>
          </w:p>
        </w:tc>
      </w:tr>
      <w:tr w:rsidRPr="00A7013F" w:rsidR="003B7283" w:rsidTr="00A7013F" w14:paraId="25E3C1F7" w14:textId="77777777">
        <w:trPr>
          <w:trHeight w:val="258"/>
        </w:trPr>
        <w:tc>
          <w:tcPr>
            <w:tcW w:w="940" w:type="pct"/>
            <w:shd w:val="clear" w:color="auto" w:fill="auto"/>
            <w:vAlign w:val="center"/>
          </w:tcPr>
          <w:p w:rsidRPr="00A7013F" w:rsidR="003B7283" w:rsidP="00A7013F" w:rsidRDefault="00A64813" w14:paraId="6CA274F6" w14:textId="77777777">
            <w:pPr>
              <w:spacing w:line="276" w:lineRule="auto"/>
              <w:rPr>
                <w:snapToGrid/>
                <w:sz w:val="24"/>
                <w:szCs w:val="24"/>
              </w:rPr>
            </w:pPr>
            <w:r w:rsidRPr="00A7013F">
              <w:rPr>
                <w:snapToGrid/>
                <w:sz w:val="24"/>
                <w:szCs w:val="24"/>
              </w:rPr>
              <w:t xml:space="preserve">Felaket Yönetimi </w:t>
            </w:r>
          </w:p>
        </w:tc>
        <w:tc>
          <w:tcPr>
            <w:tcW w:w="4060" w:type="pct"/>
            <w:vAlign w:val="center"/>
          </w:tcPr>
          <w:p w:rsidRPr="00A7013F" w:rsidR="003B7283" w:rsidP="00A7013F" w:rsidRDefault="00A64813" w14:paraId="2F6DE480" w14:textId="38FE8141">
            <w:pPr>
              <w:spacing w:line="276" w:lineRule="auto"/>
              <w:jc w:val="both"/>
              <w:rPr>
                <w:snapToGrid/>
                <w:sz w:val="24"/>
                <w:szCs w:val="24"/>
              </w:rPr>
            </w:pPr>
            <w:r w:rsidRPr="00A7013F">
              <w:rPr>
                <w:snapToGrid/>
                <w:sz w:val="24"/>
                <w:szCs w:val="24"/>
              </w:rPr>
              <w:t xml:space="preserve">Şirket bünyesinde yer alan bilgilerin yedeklenmesine ilişkin alınabilecek, kopyalama yazılımı, yedekleme, işletim sistemi  </w:t>
            </w:r>
            <w:r w:rsidRPr="00A7013F">
              <w:rPr>
                <w:i/>
                <w:snapToGrid/>
                <w:sz w:val="24"/>
                <w:szCs w:val="24"/>
              </w:rPr>
              <w:t>(Sistem odası giderleri kapsam dışındadır.)</w:t>
            </w:r>
          </w:p>
        </w:tc>
      </w:tr>
      <w:tr w:rsidRPr="00A7013F" w:rsidR="003B7283" w:rsidTr="00A7013F" w14:paraId="3E8B39ED" w14:textId="77777777">
        <w:trPr>
          <w:trHeight w:val="272"/>
        </w:trPr>
        <w:tc>
          <w:tcPr>
            <w:tcW w:w="940" w:type="pct"/>
            <w:shd w:val="clear" w:color="auto" w:fill="auto"/>
            <w:vAlign w:val="center"/>
          </w:tcPr>
          <w:p w:rsidRPr="00A7013F" w:rsidR="003B7283" w:rsidP="00A7013F" w:rsidRDefault="00A64813" w14:paraId="2D94F4CD" w14:textId="77777777">
            <w:pPr>
              <w:spacing w:line="276" w:lineRule="auto"/>
              <w:rPr>
                <w:snapToGrid/>
                <w:sz w:val="24"/>
                <w:szCs w:val="24"/>
              </w:rPr>
            </w:pPr>
            <w:r w:rsidRPr="00A7013F">
              <w:rPr>
                <w:snapToGrid/>
                <w:sz w:val="24"/>
                <w:szCs w:val="24"/>
              </w:rPr>
              <w:t xml:space="preserve">İnsan Kaynakları Yönetim Sistemleri </w:t>
            </w:r>
          </w:p>
        </w:tc>
        <w:tc>
          <w:tcPr>
            <w:tcW w:w="4060" w:type="pct"/>
            <w:vAlign w:val="center"/>
          </w:tcPr>
          <w:p w:rsidRPr="00A7013F" w:rsidR="003B7283" w:rsidP="00A7013F" w:rsidRDefault="00A64813" w14:paraId="46802EAB" w14:textId="16B161CC">
            <w:pPr>
              <w:spacing w:line="276" w:lineRule="auto"/>
              <w:jc w:val="both"/>
              <w:rPr>
                <w:snapToGrid/>
                <w:sz w:val="24"/>
                <w:szCs w:val="24"/>
              </w:rPr>
            </w:pPr>
            <w:r w:rsidRPr="00A7013F">
              <w:rPr>
                <w:sz w:val="24"/>
                <w:szCs w:val="24"/>
              </w:rPr>
              <w:t xml:space="preserve">İşe alım, uyum, performans, terfi, ücret ve yetenek yönetimi, kariyer planlama ve analitik sistemlere yönelik yazılım </w:t>
            </w:r>
          </w:p>
        </w:tc>
      </w:tr>
      <w:tr w:rsidRPr="00A7013F" w:rsidR="003B7283" w:rsidTr="00A7013F" w14:paraId="12C50687" w14:textId="77777777">
        <w:trPr>
          <w:trHeight w:val="272"/>
        </w:trPr>
        <w:tc>
          <w:tcPr>
            <w:tcW w:w="940" w:type="pct"/>
            <w:shd w:val="clear" w:color="auto" w:fill="auto"/>
            <w:vAlign w:val="center"/>
          </w:tcPr>
          <w:p w:rsidRPr="00A7013F" w:rsidR="003B7283" w:rsidP="00A7013F" w:rsidRDefault="00A64813" w14:paraId="7E3A10D6" w14:textId="77777777">
            <w:pPr>
              <w:spacing w:line="276" w:lineRule="auto"/>
              <w:rPr>
                <w:snapToGrid/>
                <w:sz w:val="24"/>
                <w:szCs w:val="24"/>
              </w:rPr>
            </w:pPr>
            <w:r w:rsidRPr="00A7013F">
              <w:rPr>
                <w:snapToGrid/>
                <w:sz w:val="24"/>
                <w:szCs w:val="24"/>
              </w:rPr>
              <w:t xml:space="preserve">İş Akış-Süreç Yönetim Sistemleri </w:t>
            </w:r>
          </w:p>
        </w:tc>
        <w:tc>
          <w:tcPr>
            <w:tcW w:w="4060" w:type="pct"/>
            <w:vAlign w:val="center"/>
          </w:tcPr>
          <w:p w:rsidRPr="00A7013F" w:rsidR="003B7283" w:rsidP="00A7013F" w:rsidRDefault="00A64813" w14:paraId="14A4D67C" w14:textId="2E019804">
            <w:pPr>
              <w:spacing w:line="276" w:lineRule="auto"/>
              <w:jc w:val="both"/>
              <w:rPr>
                <w:snapToGrid/>
                <w:sz w:val="24"/>
                <w:szCs w:val="24"/>
              </w:rPr>
            </w:pPr>
            <w:r w:rsidRPr="00A7013F">
              <w:rPr>
                <w:sz w:val="24"/>
                <w:szCs w:val="24"/>
              </w:rPr>
              <w:t xml:space="preserve">Evrak ve Doküman Yönetimi, E-İş Yönetim Sistemleri </w:t>
            </w:r>
          </w:p>
        </w:tc>
      </w:tr>
      <w:tr w:rsidRPr="00A7013F" w:rsidR="003B7283" w:rsidTr="00A7013F" w14:paraId="49910C38" w14:textId="77777777">
        <w:trPr>
          <w:trHeight w:val="258"/>
        </w:trPr>
        <w:tc>
          <w:tcPr>
            <w:tcW w:w="940" w:type="pct"/>
            <w:shd w:val="clear" w:color="auto" w:fill="auto"/>
            <w:vAlign w:val="center"/>
          </w:tcPr>
          <w:p w:rsidRPr="00A7013F" w:rsidR="003B7283" w:rsidP="00A7013F" w:rsidRDefault="00A64813" w14:paraId="2B98145A" w14:textId="77777777">
            <w:pPr>
              <w:spacing w:line="276" w:lineRule="auto"/>
              <w:rPr>
                <w:snapToGrid/>
                <w:sz w:val="24"/>
                <w:szCs w:val="24"/>
              </w:rPr>
            </w:pPr>
            <w:r w:rsidRPr="00A7013F">
              <w:rPr>
                <w:snapToGrid/>
                <w:sz w:val="24"/>
                <w:szCs w:val="24"/>
              </w:rPr>
              <w:t xml:space="preserve">Kurumsal Kaynak Planlaması (ERP) </w:t>
            </w:r>
          </w:p>
        </w:tc>
        <w:tc>
          <w:tcPr>
            <w:tcW w:w="4060" w:type="pct"/>
            <w:vAlign w:val="center"/>
          </w:tcPr>
          <w:p w:rsidRPr="00A7013F" w:rsidR="003B7283" w:rsidP="00A7013F" w:rsidRDefault="00A64813" w14:paraId="04519A17" w14:textId="0E31A12E">
            <w:pPr>
              <w:spacing w:line="276" w:lineRule="auto"/>
              <w:jc w:val="both"/>
              <w:rPr>
                <w:snapToGrid/>
                <w:sz w:val="24"/>
                <w:szCs w:val="24"/>
              </w:rPr>
            </w:pPr>
            <w:r w:rsidRPr="00A7013F">
              <w:rPr>
                <w:sz w:val="24"/>
                <w:szCs w:val="24"/>
              </w:rPr>
              <w:t xml:space="preserve">Kurumsal kaynak planlaması sistemlerini oluşturulmasına yönelik satın alınacak iş süreçleri ve yazılımın üstünde çalışacağı sistemler </w:t>
            </w:r>
          </w:p>
        </w:tc>
      </w:tr>
      <w:tr w:rsidRPr="00A7013F" w:rsidR="003B7283" w:rsidTr="00A7013F" w14:paraId="41FB8B55" w14:textId="77777777">
        <w:trPr>
          <w:trHeight w:val="258"/>
        </w:trPr>
        <w:tc>
          <w:tcPr>
            <w:tcW w:w="940" w:type="pct"/>
            <w:shd w:val="clear" w:color="auto" w:fill="auto"/>
            <w:vAlign w:val="center"/>
          </w:tcPr>
          <w:p w:rsidRPr="00A7013F" w:rsidR="003B7283" w:rsidP="00A7013F" w:rsidRDefault="00A64813" w14:paraId="5C8E8C18" w14:textId="77777777">
            <w:pPr>
              <w:spacing w:line="276" w:lineRule="auto"/>
              <w:rPr>
                <w:snapToGrid/>
                <w:sz w:val="24"/>
                <w:szCs w:val="24"/>
              </w:rPr>
            </w:pPr>
            <w:r w:rsidRPr="00A7013F">
              <w:rPr>
                <w:snapToGrid/>
                <w:sz w:val="24"/>
                <w:szCs w:val="24"/>
              </w:rPr>
              <w:t xml:space="preserve">Kurumsal Performans Yönetimi (EPM) </w:t>
            </w:r>
          </w:p>
        </w:tc>
        <w:tc>
          <w:tcPr>
            <w:tcW w:w="4060" w:type="pct"/>
            <w:vAlign w:val="center"/>
          </w:tcPr>
          <w:p w:rsidRPr="00A7013F" w:rsidR="003B7283" w:rsidP="00A7013F" w:rsidRDefault="00A64813" w14:paraId="63A1670F" w14:textId="21011F61">
            <w:pPr>
              <w:spacing w:line="276" w:lineRule="auto"/>
              <w:jc w:val="both"/>
              <w:rPr>
                <w:sz w:val="24"/>
                <w:szCs w:val="24"/>
              </w:rPr>
            </w:pPr>
            <w:r w:rsidRPr="00A7013F">
              <w:rPr>
                <w:sz w:val="24"/>
                <w:szCs w:val="24"/>
              </w:rPr>
              <w:t>Stratejik hedef ve amaçlarının yönetildiği, performansların ve gelişime açık alanların anahtar performans göstergeleri ile ölçüldüğü sistemler</w:t>
            </w:r>
          </w:p>
        </w:tc>
      </w:tr>
      <w:tr w:rsidRPr="00A7013F" w:rsidR="003B7283" w:rsidTr="00A7013F" w14:paraId="5674141B" w14:textId="77777777">
        <w:trPr>
          <w:trHeight w:val="258"/>
        </w:trPr>
        <w:tc>
          <w:tcPr>
            <w:tcW w:w="940" w:type="pct"/>
            <w:shd w:val="clear" w:color="auto" w:fill="auto"/>
            <w:vAlign w:val="center"/>
          </w:tcPr>
          <w:p w:rsidRPr="00A7013F" w:rsidR="003B7283" w:rsidP="00A7013F" w:rsidRDefault="00A64813" w14:paraId="6A1D1065" w14:textId="77777777">
            <w:pPr>
              <w:spacing w:line="276" w:lineRule="auto"/>
              <w:rPr>
                <w:snapToGrid/>
                <w:sz w:val="24"/>
                <w:szCs w:val="24"/>
              </w:rPr>
            </w:pPr>
            <w:r w:rsidRPr="00A7013F">
              <w:rPr>
                <w:snapToGrid/>
                <w:sz w:val="24"/>
                <w:szCs w:val="24"/>
              </w:rPr>
              <w:t xml:space="preserve">Kurumsal Sistem Entegrasyon Yönetimi </w:t>
            </w:r>
          </w:p>
        </w:tc>
        <w:tc>
          <w:tcPr>
            <w:tcW w:w="4060" w:type="pct"/>
            <w:vAlign w:val="center"/>
          </w:tcPr>
          <w:p w:rsidRPr="00A7013F" w:rsidR="003B7283" w:rsidP="00A7013F" w:rsidRDefault="00A64813" w14:paraId="780AEEB2" w14:textId="608AE0B1">
            <w:pPr>
              <w:spacing w:line="276" w:lineRule="auto"/>
              <w:jc w:val="both"/>
              <w:rPr>
                <w:sz w:val="24"/>
                <w:szCs w:val="24"/>
              </w:rPr>
            </w:pPr>
            <w:r w:rsidRPr="00A7013F">
              <w:rPr>
                <w:sz w:val="24"/>
                <w:szCs w:val="24"/>
              </w:rPr>
              <w:t>Bilişim teknolojilerine ilişkin altyapı ve uygulama yönetiminin entegrasyonu</w:t>
            </w:r>
          </w:p>
        </w:tc>
      </w:tr>
      <w:tr w:rsidRPr="00A7013F" w:rsidR="003B7283" w:rsidTr="00A7013F" w14:paraId="397C75C6" w14:textId="77777777">
        <w:trPr>
          <w:trHeight w:val="258"/>
        </w:trPr>
        <w:tc>
          <w:tcPr>
            <w:tcW w:w="940" w:type="pct"/>
            <w:shd w:val="clear" w:color="auto" w:fill="auto"/>
            <w:vAlign w:val="center"/>
          </w:tcPr>
          <w:p w:rsidRPr="00A7013F" w:rsidR="003B7283" w:rsidP="00A7013F" w:rsidRDefault="00A64813" w14:paraId="3E3429F3" w14:textId="77777777">
            <w:pPr>
              <w:spacing w:line="276" w:lineRule="auto"/>
              <w:rPr>
                <w:snapToGrid/>
                <w:sz w:val="24"/>
                <w:szCs w:val="24"/>
              </w:rPr>
            </w:pPr>
            <w:r w:rsidRPr="00A7013F">
              <w:rPr>
                <w:snapToGrid/>
                <w:sz w:val="24"/>
                <w:szCs w:val="24"/>
              </w:rPr>
              <w:t xml:space="preserve">Müşteri İlişkileri Yönetimi (CRM) </w:t>
            </w:r>
          </w:p>
        </w:tc>
        <w:tc>
          <w:tcPr>
            <w:tcW w:w="4060" w:type="pct"/>
            <w:vAlign w:val="center"/>
          </w:tcPr>
          <w:p w:rsidRPr="00A7013F" w:rsidR="003B7283" w:rsidP="00A7013F" w:rsidRDefault="00A64813" w14:paraId="723A1675" w14:textId="4ADAC11D">
            <w:pPr>
              <w:spacing w:line="276" w:lineRule="auto"/>
              <w:jc w:val="both"/>
              <w:rPr>
                <w:snapToGrid/>
                <w:sz w:val="24"/>
                <w:szCs w:val="24"/>
              </w:rPr>
            </w:pPr>
            <w:r w:rsidRPr="00A7013F">
              <w:rPr>
                <w:sz w:val="24"/>
                <w:szCs w:val="24"/>
              </w:rPr>
              <w:t xml:space="preserve">Mevcut ve potansiyel müşterilerin bilgilerinin, satın alma alışkanlıklarının analiz edildiği ve karar alma süreçlerinde kullanıldığı sistemler ile müşteri şikâyet, çağrı merkezi ve satış yönetim sistemlerini de kapsayan danışmanlık  </w:t>
            </w:r>
            <w:r w:rsidRPr="00A7013F">
              <w:rPr>
                <w:i/>
                <w:sz w:val="24"/>
                <w:szCs w:val="24"/>
              </w:rPr>
              <w:t xml:space="preserve">(Destek kapsamındaki şirketin bayileri ve </w:t>
            </w:r>
            <w:proofErr w:type="gramStart"/>
            <w:r w:rsidRPr="00A7013F">
              <w:rPr>
                <w:i/>
                <w:sz w:val="24"/>
                <w:szCs w:val="24"/>
              </w:rPr>
              <w:t>distribütörleri</w:t>
            </w:r>
            <w:proofErr w:type="gramEnd"/>
            <w:r w:rsidRPr="00A7013F">
              <w:rPr>
                <w:i/>
                <w:sz w:val="24"/>
                <w:szCs w:val="24"/>
              </w:rPr>
              <w:t xml:space="preserve"> müşteri ilişkileri yönetimi sistemlerini kullanabilir.)</w:t>
            </w:r>
            <w:r w:rsidRPr="00A7013F">
              <w:rPr>
                <w:sz w:val="24"/>
                <w:szCs w:val="24"/>
              </w:rPr>
              <w:t xml:space="preserve"> </w:t>
            </w:r>
          </w:p>
        </w:tc>
      </w:tr>
      <w:tr w:rsidRPr="00A7013F" w:rsidR="003B7283" w:rsidTr="00A7013F" w14:paraId="46EFE133" w14:textId="77777777">
        <w:trPr>
          <w:trHeight w:val="258"/>
        </w:trPr>
        <w:tc>
          <w:tcPr>
            <w:tcW w:w="940" w:type="pct"/>
            <w:shd w:val="clear" w:color="auto" w:fill="auto"/>
            <w:vAlign w:val="center"/>
          </w:tcPr>
          <w:p w:rsidRPr="00A7013F" w:rsidR="003B7283" w:rsidP="00A7013F" w:rsidRDefault="00A64813" w14:paraId="76BEFCBA" w14:textId="77777777">
            <w:pPr>
              <w:spacing w:line="276" w:lineRule="auto"/>
              <w:rPr>
                <w:snapToGrid/>
                <w:sz w:val="24"/>
                <w:szCs w:val="24"/>
              </w:rPr>
            </w:pPr>
            <w:r w:rsidRPr="00A7013F">
              <w:rPr>
                <w:snapToGrid/>
                <w:sz w:val="24"/>
                <w:szCs w:val="24"/>
              </w:rPr>
              <w:t xml:space="preserve">Nesnelerin İnterneti </w:t>
            </w:r>
          </w:p>
        </w:tc>
        <w:tc>
          <w:tcPr>
            <w:tcW w:w="4060" w:type="pct"/>
            <w:vAlign w:val="center"/>
          </w:tcPr>
          <w:p w:rsidRPr="00A7013F" w:rsidR="003B7283" w:rsidP="00A7013F" w:rsidRDefault="00A64813" w14:paraId="17F25692" w14:textId="43DF5DB8">
            <w:pPr>
              <w:spacing w:line="276" w:lineRule="auto"/>
              <w:jc w:val="both"/>
              <w:rPr>
                <w:snapToGrid/>
                <w:sz w:val="24"/>
                <w:szCs w:val="24"/>
              </w:rPr>
            </w:pPr>
            <w:r w:rsidRPr="00A7013F">
              <w:rPr>
                <w:sz w:val="24"/>
                <w:szCs w:val="24"/>
              </w:rPr>
              <w:t>Akıllı okuyucuların (sensör) ürettikleri verilerin aktarılmasına yönelik yazılımlar</w:t>
            </w:r>
          </w:p>
        </w:tc>
      </w:tr>
      <w:tr w:rsidRPr="00A7013F" w:rsidR="003B7283" w:rsidTr="00A7013F" w14:paraId="4E8CDFFF" w14:textId="77777777">
        <w:trPr>
          <w:trHeight w:val="258"/>
        </w:trPr>
        <w:tc>
          <w:tcPr>
            <w:tcW w:w="940" w:type="pct"/>
            <w:shd w:val="clear" w:color="auto" w:fill="auto"/>
            <w:vAlign w:val="center"/>
          </w:tcPr>
          <w:p w:rsidRPr="00A7013F" w:rsidR="003B7283" w:rsidP="00A7013F" w:rsidRDefault="00A64813" w14:paraId="7B9F4A46" w14:textId="77777777">
            <w:pPr>
              <w:spacing w:line="276" w:lineRule="auto"/>
              <w:rPr>
                <w:snapToGrid/>
                <w:sz w:val="24"/>
                <w:szCs w:val="24"/>
              </w:rPr>
            </w:pPr>
            <w:r w:rsidRPr="00A7013F">
              <w:rPr>
                <w:snapToGrid/>
                <w:sz w:val="24"/>
                <w:szCs w:val="24"/>
              </w:rPr>
              <w:t xml:space="preserve">Talep Planlama Sistemleri (DMS) </w:t>
            </w:r>
          </w:p>
        </w:tc>
        <w:tc>
          <w:tcPr>
            <w:tcW w:w="4060" w:type="pct"/>
            <w:vAlign w:val="center"/>
          </w:tcPr>
          <w:p w:rsidRPr="00A7013F" w:rsidR="003B7283" w:rsidP="00A7013F" w:rsidRDefault="00A64813" w14:paraId="28F15D16" w14:textId="6B1B2EF0">
            <w:pPr>
              <w:spacing w:line="276" w:lineRule="auto"/>
              <w:jc w:val="both"/>
              <w:rPr>
                <w:snapToGrid/>
                <w:sz w:val="24"/>
                <w:szCs w:val="24"/>
              </w:rPr>
            </w:pPr>
            <w:r w:rsidRPr="00A7013F">
              <w:rPr>
                <w:sz w:val="24"/>
                <w:szCs w:val="24"/>
              </w:rPr>
              <w:t>Pazarlama, Satış, Üretim ve Tedarik süreçlerine ilişkin planlama sistemleri</w:t>
            </w:r>
          </w:p>
        </w:tc>
      </w:tr>
      <w:tr w:rsidRPr="00A7013F" w:rsidR="003B7283" w:rsidTr="00A7013F" w14:paraId="420D459D" w14:textId="77777777">
        <w:trPr>
          <w:trHeight w:val="258"/>
        </w:trPr>
        <w:tc>
          <w:tcPr>
            <w:tcW w:w="940" w:type="pct"/>
            <w:shd w:val="clear" w:color="auto" w:fill="auto"/>
            <w:vAlign w:val="center"/>
          </w:tcPr>
          <w:p w:rsidRPr="00A7013F" w:rsidR="003B7283" w:rsidP="00A7013F" w:rsidRDefault="00A64813" w14:paraId="0D7A0CA9" w14:textId="77777777">
            <w:pPr>
              <w:spacing w:line="276" w:lineRule="auto"/>
              <w:rPr>
                <w:snapToGrid/>
                <w:sz w:val="24"/>
                <w:szCs w:val="24"/>
              </w:rPr>
            </w:pPr>
            <w:r w:rsidRPr="00A7013F">
              <w:rPr>
                <w:snapToGrid/>
                <w:sz w:val="24"/>
                <w:szCs w:val="24"/>
              </w:rPr>
              <w:t xml:space="preserve">Tedarik Zinciri Yönetimi (SCM) </w:t>
            </w:r>
          </w:p>
        </w:tc>
        <w:tc>
          <w:tcPr>
            <w:tcW w:w="4060" w:type="pct"/>
            <w:vAlign w:val="center"/>
          </w:tcPr>
          <w:p w:rsidRPr="00A7013F" w:rsidR="003B7283" w:rsidP="00A7013F" w:rsidRDefault="00A64813" w14:paraId="1E446CC3" w14:textId="0CE497E4">
            <w:pPr>
              <w:spacing w:line="276" w:lineRule="auto"/>
              <w:jc w:val="both"/>
              <w:rPr>
                <w:snapToGrid/>
                <w:sz w:val="24"/>
                <w:szCs w:val="24"/>
              </w:rPr>
            </w:pPr>
            <w:r w:rsidRPr="00A7013F">
              <w:rPr>
                <w:sz w:val="24"/>
                <w:szCs w:val="24"/>
              </w:rPr>
              <w:t>Uçtan uca tedarik, perakende, araç planlama sistemleri (rota planlama ve kontrol), lojistik yönetim ve optimizasyon sistemleri</w:t>
            </w:r>
          </w:p>
        </w:tc>
      </w:tr>
      <w:tr w:rsidRPr="00A7013F" w:rsidR="003B7283" w:rsidTr="00A7013F" w14:paraId="783FCC76" w14:textId="77777777">
        <w:trPr>
          <w:trHeight w:val="258"/>
        </w:trPr>
        <w:tc>
          <w:tcPr>
            <w:tcW w:w="940" w:type="pct"/>
            <w:shd w:val="clear" w:color="auto" w:fill="auto"/>
            <w:vAlign w:val="center"/>
          </w:tcPr>
          <w:p w:rsidRPr="00A7013F" w:rsidR="003B7283" w:rsidP="00A7013F" w:rsidRDefault="00A64813" w14:paraId="12346A89" w14:textId="77777777">
            <w:pPr>
              <w:spacing w:line="276" w:lineRule="auto"/>
              <w:rPr>
                <w:snapToGrid/>
                <w:sz w:val="24"/>
                <w:szCs w:val="24"/>
              </w:rPr>
            </w:pPr>
            <w:r w:rsidRPr="00A7013F">
              <w:rPr>
                <w:snapToGrid/>
                <w:sz w:val="24"/>
                <w:szCs w:val="24"/>
              </w:rPr>
              <w:t xml:space="preserve">Hizmet Sunum Optimizasyon Sistemleri </w:t>
            </w:r>
          </w:p>
        </w:tc>
        <w:tc>
          <w:tcPr>
            <w:tcW w:w="4060" w:type="pct"/>
            <w:shd w:val="clear" w:color="auto" w:fill="auto"/>
            <w:vAlign w:val="center"/>
          </w:tcPr>
          <w:p w:rsidRPr="00A7013F" w:rsidR="003B7283" w:rsidP="00A7013F" w:rsidRDefault="00A64813" w14:paraId="7FE7BCB8" w14:textId="7A0ECDC4">
            <w:pPr>
              <w:spacing w:line="276" w:lineRule="auto"/>
              <w:jc w:val="both"/>
              <w:rPr>
                <w:sz w:val="24"/>
                <w:szCs w:val="24"/>
              </w:rPr>
            </w:pPr>
            <w:r w:rsidRPr="00A7013F">
              <w:rPr>
                <w:sz w:val="24"/>
                <w:szCs w:val="24"/>
              </w:rPr>
              <w:t>Hizmet üretim süreçlerinin optimizasyonu ve üretim planlama ve çizelgeme yazılımları</w:t>
            </w:r>
          </w:p>
        </w:tc>
      </w:tr>
      <w:tr w:rsidRPr="00A7013F" w:rsidR="003B7283" w:rsidTr="00A7013F" w14:paraId="38ED8E4F" w14:textId="77777777">
        <w:trPr>
          <w:trHeight w:val="258"/>
        </w:trPr>
        <w:tc>
          <w:tcPr>
            <w:tcW w:w="940" w:type="pct"/>
            <w:shd w:val="clear" w:color="auto" w:fill="auto"/>
            <w:vAlign w:val="center"/>
          </w:tcPr>
          <w:p w:rsidRPr="00A7013F" w:rsidR="003B7283" w:rsidP="00A7013F" w:rsidRDefault="00A64813" w14:paraId="4293C12E" w14:textId="77777777">
            <w:pPr>
              <w:spacing w:line="276" w:lineRule="auto"/>
              <w:rPr>
                <w:snapToGrid/>
                <w:sz w:val="24"/>
                <w:szCs w:val="24"/>
              </w:rPr>
            </w:pPr>
            <w:r w:rsidRPr="00A7013F">
              <w:rPr>
                <w:snapToGrid/>
                <w:sz w:val="24"/>
                <w:szCs w:val="24"/>
              </w:rPr>
              <w:t xml:space="preserve">Yapay </w:t>
            </w:r>
            <w:proofErr w:type="gramStart"/>
            <w:r w:rsidRPr="00A7013F">
              <w:rPr>
                <w:snapToGrid/>
                <w:sz w:val="24"/>
                <w:szCs w:val="24"/>
              </w:rPr>
              <w:t>Zeka</w:t>
            </w:r>
            <w:proofErr w:type="gramEnd"/>
            <w:r w:rsidRPr="00A7013F">
              <w:rPr>
                <w:snapToGrid/>
                <w:sz w:val="24"/>
                <w:szCs w:val="24"/>
              </w:rPr>
              <w:t xml:space="preserve"> Sistemleri ve Derin Öğrenme </w:t>
            </w:r>
          </w:p>
        </w:tc>
        <w:tc>
          <w:tcPr>
            <w:tcW w:w="4060" w:type="pct"/>
            <w:vAlign w:val="center"/>
          </w:tcPr>
          <w:p w:rsidRPr="00A7013F" w:rsidR="003B7283" w:rsidP="00A7013F" w:rsidRDefault="00A64813" w14:paraId="3966D45C" w14:textId="24F8D45C">
            <w:pPr>
              <w:spacing w:line="276" w:lineRule="auto"/>
              <w:jc w:val="both"/>
              <w:rPr>
                <w:snapToGrid/>
                <w:sz w:val="24"/>
                <w:szCs w:val="24"/>
              </w:rPr>
            </w:pPr>
            <w:r w:rsidRPr="00A7013F">
              <w:rPr>
                <w:sz w:val="24"/>
                <w:szCs w:val="24"/>
              </w:rPr>
              <w:t>Akıllı makinelerin üreteceği veri üzerinde koşulabilecek derin ve makine öğrenimine yönelik yazımlar</w:t>
            </w:r>
          </w:p>
        </w:tc>
      </w:tr>
      <w:tr w:rsidRPr="00A7013F" w:rsidR="003B7283" w:rsidTr="00A7013F" w14:paraId="53728463" w14:textId="77777777">
        <w:trPr>
          <w:trHeight w:val="258"/>
        </w:trPr>
        <w:tc>
          <w:tcPr>
            <w:tcW w:w="940" w:type="pct"/>
            <w:shd w:val="clear" w:color="auto" w:fill="auto"/>
            <w:vAlign w:val="center"/>
          </w:tcPr>
          <w:p w:rsidRPr="00A7013F" w:rsidR="003B7283" w:rsidP="00A7013F" w:rsidRDefault="00A64813" w14:paraId="0C795215" w14:textId="77777777">
            <w:pPr>
              <w:spacing w:line="276" w:lineRule="auto"/>
              <w:rPr>
                <w:snapToGrid/>
                <w:sz w:val="24"/>
                <w:szCs w:val="24"/>
              </w:rPr>
            </w:pPr>
            <w:r w:rsidRPr="00A7013F">
              <w:rPr>
                <w:snapToGrid/>
                <w:sz w:val="24"/>
                <w:szCs w:val="24"/>
              </w:rPr>
              <w:lastRenderedPageBreak/>
              <w:t xml:space="preserve">Karar Destek Sistemleri </w:t>
            </w:r>
          </w:p>
        </w:tc>
        <w:tc>
          <w:tcPr>
            <w:tcW w:w="4060" w:type="pct"/>
            <w:vAlign w:val="center"/>
          </w:tcPr>
          <w:p w:rsidRPr="00A7013F" w:rsidR="003B7283" w:rsidP="00A7013F" w:rsidRDefault="00A64813" w14:paraId="254E99E4" w14:textId="78F7A682">
            <w:pPr>
              <w:spacing w:line="276" w:lineRule="auto"/>
              <w:jc w:val="both"/>
              <w:rPr>
                <w:snapToGrid/>
                <w:sz w:val="24"/>
                <w:szCs w:val="24"/>
              </w:rPr>
            </w:pPr>
            <w:r w:rsidRPr="00A7013F">
              <w:rPr>
                <w:sz w:val="24"/>
                <w:szCs w:val="24"/>
              </w:rPr>
              <w:t>Verilerin işlenerek stratejik karar alma süreçlerinde kullanılmasına yönelik iş zekâsı ve yönetim raporlama sistemleri</w:t>
            </w:r>
          </w:p>
        </w:tc>
      </w:tr>
      <w:tr w:rsidRPr="00A7013F" w:rsidR="003B7283" w:rsidTr="00A7013F" w14:paraId="02BFDA6F" w14:textId="77777777">
        <w:trPr>
          <w:trHeight w:val="272"/>
        </w:trPr>
        <w:tc>
          <w:tcPr>
            <w:tcW w:w="940" w:type="pct"/>
            <w:shd w:val="clear" w:color="auto" w:fill="auto"/>
            <w:vAlign w:val="center"/>
          </w:tcPr>
          <w:p w:rsidRPr="00A7013F" w:rsidR="003B7283" w:rsidP="00A7013F" w:rsidRDefault="00A64813" w14:paraId="6B4DAB85" w14:textId="77777777">
            <w:pPr>
              <w:spacing w:line="276" w:lineRule="auto"/>
              <w:rPr>
                <w:snapToGrid/>
                <w:sz w:val="24"/>
                <w:szCs w:val="24"/>
              </w:rPr>
            </w:pPr>
            <w:r w:rsidRPr="00A7013F">
              <w:rPr>
                <w:snapToGrid/>
                <w:sz w:val="24"/>
                <w:szCs w:val="24"/>
              </w:rPr>
              <w:t>Yönetişim, Risk ve Uyum Sistemleri (GRC) (Risk Yönetim Sistemleri)</w:t>
            </w:r>
          </w:p>
        </w:tc>
        <w:tc>
          <w:tcPr>
            <w:tcW w:w="4060" w:type="pct"/>
            <w:vAlign w:val="center"/>
          </w:tcPr>
          <w:p w:rsidRPr="00A7013F" w:rsidR="003B7283" w:rsidP="00A7013F" w:rsidRDefault="00A64813" w14:paraId="1DB9FA31" w14:textId="4FBBC84E">
            <w:pPr>
              <w:spacing w:line="276" w:lineRule="auto"/>
              <w:jc w:val="both"/>
              <w:rPr>
                <w:sz w:val="24"/>
                <w:szCs w:val="24"/>
              </w:rPr>
            </w:pPr>
            <w:r w:rsidRPr="00A7013F">
              <w:rPr>
                <w:sz w:val="24"/>
                <w:szCs w:val="24"/>
              </w:rPr>
              <w:t>Kurumsal risk süreçlerinin belirlenmesi, kategorize edilmesi, sorumlularının ve ait olduğu organizasyonel birimlerin belirlenmesi, belirlenen risklerin olasılık ve etki değerlendirmelerinin yapılarak bu risklerin kontrol altına alınması için gerekli aksiyonların takip edilmesini sağlayan yazılımlar</w:t>
            </w:r>
          </w:p>
        </w:tc>
      </w:tr>
      <w:tr w:rsidRPr="00A7013F" w:rsidR="003B7283" w:rsidTr="00A7013F" w14:paraId="00FD354A" w14:textId="77777777">
        <w:trPr>
          <w:trHeight w:val="272"/>
        </w:trPr>
        <w:tc>
          <w:tcPr>
            <w:tcW w:w="940" w:type="pct"/>
            <w:shd w:val="clear" w:color="auto" w:fill="auto"/>
            <w:vAlign w:val="center"/>
          </w:tcPr>
          <w:p w:rsidRPr="00A7013F" w:rsidR="003B7283" w:rsidP="00A7013F" w:rsidRDefault="00A64813" w14:paraId="152B8362" w14:textId="77777777">
            <w:pPr>
              <w:spacing w:line="276" w:lineRule="auto"/>
              <w:rPr>
                <w:snapToGrid/>
                <w:sz w:val="24"/>
                <w:szCs w:val="24"/>
              </w:rPr>
            </w:pPr>
            <w:r w:rsidRPr="00A7013F">
              <w:rPr>
                <w:sz w:val="24"/>
                <w:szCs w:val="24"/>
              </w:rPr>
              <w:t xml:space="preserve">Hastane Bilgi Yönetim Sistemi </w:t>
            </w:r>
          </w:p>
        </w:tc>
        <w:tc>
          <w:tcPr>
            <w:tcW w:w="4060" w:type="pct"/>
            <w:vAlign w:val="center"/>
          </w:tcPr>
          <w:p w:rsidRPr="00A7013F" w:rsidR="003B7283" w:rsidP="00A7013F" w:rsidRDefault="00A64813" w14:paraId="415BFCC7" w14:textId="72003492">
            <w:pPr>
              <w:spacing w:line="276" w:lineRule="auto"/>
              <w:jc w:val="both"/>
              <w:rPr>
                <w:sz w:val="24"/>
                <w:szCs w:val="24"/>
              </w:rPr>
            </w:pPr>
            <w:r w:rsidRPr="00A7013F">
              <w:rPr>
                <w:sz w:val="24"/>
                <w:szCs w:val="24"/>
              </w:rPr>
              <w:t>Tıbbi süreçler sonucunda ortaya çıkan verilerin elektronik ortamda oluşturulması, işlenmesi ve depolanması</w:t>
            </w:r>
          </w:p>
        </w:tc>
      </w:tr>
      <w:tr w:rsidRPr="00A7013F" w:rsidR="003B7283" w:rsidTr="00A7013F" w14:paraId="0DAC0810" w14:textId="77777777">
        <w:trPr>
          <w:trHeight w:val="272"/>
        </w:trPr>
        <w:tc>
          <w:tcPr>
            <w:tcW w:w="940" w:type="pct"/>
            <w:shd w:val="clear" w:color="auto" w:fill="auto"/>
            <w:vAlign w:val="center"/>
          </w:tcPr>
          <w:p w:rsidRPr="00A7013F" w:rsidR="003B7283" w:rsidP="00A7013F" w:rsidRDefault="00A64813" w14:paraId="0CF206F1" w14:textId="77777777">
            <w:pPr>
              <w:spacing w:line="276" w:lineRule="auto"/>
              <w:rPr>
                <w:sz w:val="24"/>
                <w:szCs w:val="24"/>
              </w:rPr>
            </w:pPr>
            <w:r w:rsidRPr="00A7013F">
              <w:rPr>
                <w:snapToGrid/>
                <w:sz w:val="24"/>
                <w:szCs w:val="24"/>
              </w:rPr>
              <w:t xml:space="preserve">Okul İçerik Yönetimi </w:t>
            </w:r>
          </w:p>
        </w:tc>
        <w:tc>
          <w:tcPr>
            <w:tcW w:w="4060" w:type="pct"/>
            <w:vAlign w:val="center"/>
          </w:tcPr>
          <w:p w:rsidRPr="00A7013F" w:rsidR="003B7283" w:rsidP="00A7013F" w:rsidRDefault="00A64813" w14:paraId="3C0101BA" w14:textId="0CEDB5E2">
            <w:pPr>
              <w:spacing w:line="276" w:lineRule="auto"/>
              <w:jc w:val="both"/>
              <w:rPr>
                <w:snapToGrid/>
                <w:sz w:val="24"/>
                <w:szCs w:val="24"/>
              </w:rPr>
            </w:pPr>
            <w:r w:rsidRPr="00A7013F">
              <w:rPr>
                <w:snapToGrid/>
                <w:sz w:val="24"/>
                <w:szCs w:val="24"/>
              </w:rPr>
              <w:t xml:space="preserve">Eğitim kurumları verilerinin </w:t>
            </w:r>
            <w:r w:rsidRPr="00A7013F">
              <w:rPr>
                <w:sz w:val="24"/>
                <w:szCs w:val="24"/>
              </w:rPr>
              <w:t>elektronik ortamda oluşturulması, işlenmesi ve depolanması</w:t>
            </w:r>
          </w:p>
        </w:tc>
      </w:tr>
      <w:tr w:rsidRPr="00A7013F" w:rsidR="003B7283" w:rsidTr="00A7013F" w14:paraId="01DD7FE1" w14:textId="77777777">
        <w:trPr>
          <w:trHeight w:val="272"/>
        </w:trPr>
        <w:tc>
          <w:tcPr>
            <w:tcW w:w="940" w:type="pct"/>
            <w:shd w:val="clear" w:color="auto" w:fill="auto"/>
            <w:vAlign w:val="center"/>
          </w:tcPr>
          <w:p w:rsidRPr="00A7013F" w:rsidR="003B7283" w:rsidP="00A7013F" w:rsidRDefault="00A64813" w14:paraId="1BBE148C" w14:textId="77777777">
            <w:pPr>
              <w:spacing w:line="276" w:lineRule="auto"/>
              <w:rPr>
                <w:snapToGrid/>
                <w:sz w:val="24"/>
                <w:szCs w:val="24"/>
              </w:rPr>
            </w:pPr>
            <w:r w:rsidRPr="00A7013F">
              <w:rPr>
                <w:snapToGrid/>
                <w:sz w:val="24"/>
                <w:szCs w:val="24"/>
              </w:rPr>
              <w:t xml:space="preserve">Tasarım/Simülasyon </w:t>
            </w:r>
          </w:p>
        </w:tc>
        <w:tc>
          <w:tcPr>
            <w:tcW w:w="4060" w:type="pct"/>
            <w:vAlign w:val="center"/>
          </w:tcPr>
          <w:p w:rsidRPr="00A7013F" w:rsidR="003B7283" w:rsidP="00A7013F" w:rsidRDefault="00A64813" w14:paraId="66270451" w14:textId="166767DC">
            <w:pPr>
              <w:spacing w:line="276" w:lineRule="auto"/>
              <w:jc w:val="both"/>
              <w:rPr>
                <w:snapToGrid/>
                <w:sz w:val="24"/>
                <w:szCs w:val="24"/>
              </w:rPr>
            </w:pPr>
            <w:r w:rsidRPr="00A7013F">
              <w:rPr>
                <w:snapToGrid/>
                <w:sz w:val="24"/>
                <w:szCs w:val="24"/>
              </w:rPr>
              <w:t>Bilgisayarlı Tasarım, Üretim (CAD/ CAM), 3 boyutlu baskılara yönelik alınan yazılımlar</w:t>
            </w:r>
          </w:p>
        </w:tc>
      </w:tr>
    </w:tbl>
    <w:p w:rsidRPr="00A7013F" w:rsidR="003B7283" w:rsidRDefault="00A64813" w14:paraId="297F9628" w14:textId="77777777">
      <w:pPr>
        <w:jc w:val="both"/>
        <w:rPr>
          <w:snapToGrid/>
          <w:sz w:val="24"/>
          <w:szCs w:val="24"/>
        </w:rPr>
      </w:pPr>
      <w:r w:rsidRPr="00A7013F">
        <w:rPr>
          <w:snapToGrid/>
          <w:sz w:val="24"/>
          <w:szCs w:val="24"/>
        </w:rPr>
        <w:t xml:space="preserve"> </w:t>
      </w:r>
    </w:p>
    <w:p w:rsidRPr="00A7013F" w:rsidR="003B7283" w:rsidRDefault="003B7283" w14:paraId="1EB057F3" w14:textId="77777777">
      <w:pPr>
        <w:jc w:val="both"/>
        <w:rPr>
          <w:snapToGrid/>
          <w:sz w:val="24"/>
          <w:szCs w:val="24"/>
        </w:rPr>
      </w:pPr>
    </w:p>
    <w:p w:rsidRPr="00A7013F" w:rsidR="003B7283" w:rsidRDefault="003B7283" w14:paraId="6E2AC078" w14:textId="77777777">
      <w:pPr>
        <w:ind w:right="-709"/>
        <w:jc w:val="center"/>
        <w:rPr>
          <w:b/>
          <w:snapToGrid/>
          <w:sz w:val="24"/>
          <w:szCs w:val="24"/>
        </w:rPr>
      </w:pPr>
    </w:p>
    <w:p w:rsidRPr="00A7013F" w:rsidR="003B7283" w:rsidRDefault="003B7283" w14:paraId="7926A876" w14:textId="77777777">
      <w:pPr>
        <w:ind w:right="-709"/>
        <w:jc w:val="center"/>
        <w:rPr>
          <w:b/>
          <w:snapToGrid/>
          <w:sz w:val="24"/>
          <w:szCs w:val="24"/>
        </w:rPr>
      </w:pPr>
    </w:p>
    <w:p w:rsidRPr="00A7013F" w:rsidR="003B7283" w:rsidRDefault="003B7283" w14:paraId="5B19B439" w14:textId="77777777">
      <w:pPr>
        <w:ind w:right="-709"/>
        <w:jc w:val="center"/>
        <w:rPr>
          <w:b/>
          <w:snapToGrid/>
          <w:sz w:val="24"/>
          <w:szCs w:val="24"/>
        </w:rPr>
      </w:pPr>
    </w:p>
    <w:p w:rsidRPr="00A7013F" w:rsidR="003B7283" w:rsidRDefault="003B7283" w14:paraId="0423C434" w14:textId="77777777">
      <w:pPr>
        <w:ind w:right="-709"/>
        <w:jc w:val="center"/>
        <w:rPr>
          <w:b/>
          <w:snapToGrid/>
          <w:sz w:val="24"/>
          <w:szCs w:val="24"/>
        </w:rPr>
      </w:pPr>
    </w:p>
    <w:p w:rsidRPr="00A7013F" w:rsidR="003B7283" w:rsidRDefault="003B7283" w14:paraId="6B2ABC08" w14:textId="77777777">
      <w:pPr>
        <w:ind w:right="-709"/>
        <w:jc w:val="center"/>
        <w:rPr>
          <w:b/>
          <w:snapToGrid/>
          <w:sz w:val="24"/>
          <w:szCs w:val="24"/>
        </w:rPr>
      </w:pPr>
    </w:p>
    <w:p w:rsidRPr="00A7013F" w:rsidR="003B7283" w:rsidRDefault="003B7283" w14:paraId="617C6123" w14:textId="77777777">
      <w:pPr>
        <w:ind w:right="-709"/>
        <w:jc w:val="center"/>
        <w:rPr>
          <w:b/>
          <w:snapToGrid/>
          <w:sz w:val="24"/>
          <w:szCs w:val="24"/>
        </w:rPr>
      </w:pPr>
    </w:p>
    <w:p w:rsidRPr="00A7013F" w:rsidR="003B7283" w:rsidRDefault="003B7283" w14:paraId="7BA75AA5" w14:textId="77777777">
      <w:pPr>
        <w:ind w:right="-709"/>
        <w:jc w:val="center"/>
        <w:rPr>
          <w:b/>
          <w:snapToGrid/>
          <w:sz w:val="24"/>
          <w:szCs w:val="24"/>
        </w:rPr>
      </w:pPr>
    </w:p>
    <w:p w:rsidRPr="00A7013F" w:rsidR="003B7283" w:rsidRDefault="003B7283" w14:paraId="5E4D7176" w14:textId="77777777">
      <w:pPr>
        <w:ind w:right="-709"/>
        <w:jc w:val="center"/>
        <w:rPr>
          <w:b/>
          <w:snapToGrid/>
          <w:sz w:val="24"/>
          <w:szCs w:val="24"/>
        </w:rPr>
      </w:pPr>
    </w:p>
    <w:p w:rsidRPr="00A7013F" w:rsidR="003B7283" w:rsidRDefault="003B7283" w14:paraId="5C06B014" w14:textId="77777777">
      <w:pPr>
        <w:ind w:right="-709"/>
        <w:rPr>
          <w:b/>
          <w:snapToGrid/>
          <w:sz w:val="24"/>
          <w:szCs w:val="24"/>
        </w:rPr>
      </w:pPr>
    </w:p>
    <w:p w:rsidRPr="00A7013F" w:rsidR="003B7283" w:rsidRDefault="003B7283" w14:paraId="079DE4E8" w14:textId="77777777">
      <w:pPr>
        <w:ind w:right="-709"/>
        <w:rPr>
          <w:b/>
          <w:snapToGrid/>
          <w:sz w:val="24"/>
          <w:szCs w:val="24"/>
        </w:rPr>
      </w:pPr>
    </w:p>
    <w:p w:rsidRPr="00A7013F" w:rsidR="003B7283" w:rsidRDefault="003B7283" w14:paraId="4F635280" w14:textId="77777777">
      <w:pPr>
        <w:ind w:right="-709"/>
        <w:rPr>
          <w:b/>
          <w:snapToGrid/>
          <w:sz w:val="24"/>
          <w:szCs w:val="24"/>
        </w:rPr>
      </w:pPr>
    </w:p>
    <w:p w:rsidRPr="00A7013F" w:rsidR="003B7283" w:rsidRDefault="003B7283" w14:paraId="3060D783" w14:textId="77777777">
      <w:pPr>
        <w:ind w:right="-709"/>
        <w:rPr>
          <w:b/>
          <w:snapToGrid/>
          <w:sz w:val="24"/>
          <w:szCs w:val="24"/>
        </w:rPr>
      </w:pPr>
    </w:p>
    <w:p w:rsidRPr="00A7013F" w:rsidR="003B7283" w:rsidRDefault="003B7283" w14:paraId="0E387C5B" w14:textId="77777777">
      <w:pPr>
        <w:ind w:right="-709"/>
        <w:rPr>
          <w:b/>
          <w:snapToGrid/>
          <w:sz w:val="24"/>
          <w:szCs w:val="24"/>
        </w:rPr>
      </w:pPr>
    </w:p>
    <w:p w:rsidRPr="00A7013F" w:rsidR="003B7283" w:rsidRDefault="003B7283" w14:paraId="280778A4" w14:textId="77777777">
      <w:pPr>
        <w:ind w:right="-709"/>
        <w:rPr>
          <w:b/>
          <w:snapToGrid/>
          <w:sz w:val="24"/>
          <w:szCs w:val="24"/>
        </w:rPr>
      </w:pPr>
    </w:p>
    <w:p w:rsidRPr="00A7013F" w:rsidR="003B7283" w:rsidRDefault="003B7283" w14:paraId="41ABED4A" w14:textId="77777777">
      <w:pPr>
        <w:ind w:right="-709"/>
        <w:rPr>
          <w:b/>
          <w:snapToGrid/>
          <w:sz w:val="24"/>
          <w:szCs w:val="24"/>
        </w:rPr>
      </w:pPr>
    </w:p>
    <w:p w:rsidRPr="00A7013F" w:rsidR="003B7283" w:rsidRDefault="003B7283" w14:paraId="7BBB152F" w14:textId="77777777">
      <w:pPr>
        <w:ind w:right="-709"/>
        <w:rPr>
          <w:b/>
          <w:snapToGrid/>
          <w:sz w:val="24"/>
          <w:szCs w:val="24"/>
        </w:rPr>
      </w:pPr>
    </w:p>
    <w:p w:rsidRPr="00A7013F" w:rsidR="003B7283" w:rsidRDefault="003B7283" w14:paraId="53289C17" w14:textId="77777777">
      <w:pPr>
        <w:ind w:right="-709"/>
        <w:rPr>
          <w:b/>
          <w:snapToGrid/>
          <w:sz w:val="24"/>
          <w:szCs w:val="24"/>
        </w:rPr>
      </w:pPr>
    </w:p>
    <w:p w:rsidRPr="00A7013F" w:rsidR="003B7283" w:rsidRDefault="003B7283" w14:paraId="57F90D79" w14:textId="77777777">
      <w:pPr>
        <w:ind w:right="-709"/>
        <w:rPr>
          <w:b/>
          <w:snapToGrid/>
          <w:sz w:val="24"/>
          <w:szCs w:val="24"/>
        </w:rPr>
      </w:pPr>
    </w:p>
    <w:p w:rsidRPr="00A7013F" w:rsidR="003B7283" w:rsidRDefault="003B7283" w14:paraId="0886C31C" w14:textId="77777777">
      <w:pPr>
        <w:ind w:right="-709"/>
        <w:rPr>
          <w:b/>
          <w:snapToGrid/>
          <w:sz w:val="24"/>
          <w:szCs w:val="24"/>
        </w:rPr>
      </w:pPr>
    </w:p>
    <w:p w:rsidRPr="00A7013F" w:rsidR="003B7283" w:rsidRDefault="003B7283" w14:paraId="34F7CF15" w14:textId="77777777">
      <w:pPr>
        <w:ind w:right="-709"/>
        <w:rPr>
          <w:b/>
          <w:snapToGrid/>
          <w:sz w:val="24"/>
          <w:szCs w:val="24"/>
        </w:rPr>
      </w:pPr>
    </w:p>
    <w:p w:rsidRPr="00A7013F" w:rsidR="003B7283" w:rsidRDefault="003B7283" w14:paraId="21D01E2A" w14:textId="77777777">
      <w:pPr>
        <w:ind w:right="-709"/>
        <w:rPr>
          <w:b/>
          <w:snapToGrid/>
          <w:sz w:val="24"/>
          <w:szCs w:val="24"/>
        </w:rPr>
      </w:pPr>
    </w:p>
    <w:p w:rsidRPr="00A7013F" w:rsidR="003B7283" w:rsidRDefault="003B7283" w14:paraId="4821FA50" w14:textId="77777777">
      <w:pPr>
        <w:ind w:right="-709"/>
        <w:rPr>
          <w:b/>
          <w:snapToGrid/>
          <w:sz w:val="24"/>
          <w:szCs w:val="24"/>
        </w:rPr>
      </w:pPr>
    </w:p>
    <w:p w:rsidRPr="00A7013F" w:rsidR="003B7283" w:rsidRDefault="003B7283" w14:paraId="5A8CACB9" w14:textId="77777777">
      <w:pPr>
        <w:ind w:right="-709"/>
        <w:rPr>
          <w:b/>
          <w:snapToGrid/>
          <w:sz w:val="24"/>
          <w:szCs w:val="24"/>
        </w:rPr>
      </w:pPr>
    </w:p>
    <w:p w:rsidRPr="00A7013F" w:rsidR="003B7283" w:rsidRDefault="003B7283" w14:paraId="61CB10FE" w14:textId="77777777">
      <w:pPr>
        <w:ind w:right="-709"/>
        <w:rPr>
          <w:b/>
          <w:snapToGrid/>
          <w:sz w:val="24"/>
          <w:szCs w:val="24"/>
        </w:rPr>
      </w:pPr>
    </w:p>
    <w:p w:rsidR="003B7283" w:rsidRDefault="003B7283" w14:paraId="4657CDAB" w14:textId="5D03EFCB">
      <w:pPr>
        <w:ind w:right="-709"/>
        <w:rPr>
          <w:b/>
          <w:snapToGrid/>
          <w:sz w:val="24"/>
          <w:szCs w:val="24"/>
        </w:rPr>
      </w:pPr>
    </w:p>
    <w:p w:rsidRPr="00A7013F" w:rsidR="00A7013F" w:rsidRDefault="00A7013F" w14:paraId="7B132B50" w14:textId="77777777">
      <w:pPr>
        <w:ind w:right="-709"/>
        <w:rPr>
          <w:b/>
          <w:snapToGrid/>
          <w:sz w:val="24"/>
          <w:szCs w:val="24"/>
        </w:rPr>
      </w:pPr>
    </w:p>
    <w:p w:rsidRPr="00A7013F" w:rsidR="003B7283" w:rsidRDefault="003B7283" w14:paraId="3179FA74" w14:textId="77777777">
      <w:pPr>
        <w:ind w:right="-709"/>
        <w:rPr>
          <w:b/>
          <w:snapToGrid/>
          <w:sz w:val="24"/>
          <w:szCs w:val="24"/>
        </w:rPr>
      </w:pPr>
    </w:p>
    <w:p w:rsidRPr="00A7013F" w:rsidR="003B7283" w:rsidRDefault="003B7283" w14:paraId="2F8A0C1C" w14:textId="77777777">
      <w:pPr>
        <w:ind w:right="-709"/>
        <w:rPr>
          <w:b/>
          <w:snapToGrid/>
          <w:sz w:val="24"/>
          <w:szCs w:val="24"/>
        </w:rPr>
      </w:pPr>
    </w:p>
    <w:p w:rsidRPr="00A7013F" w:rsidR="003B7283" w:rsidRDefault="003B7283" w14:paraId="5DFF4B16" w14:textId="77777777">
      <w:pPr>
        <w:ind w:right="-709"/>
        <w:rPr>
          <w:b/>
          <w:snapToGrid/>
          <w:sz w:val="24"/>
          <w:szCs w:val="24"/>
        </w:rPr>
      </w:pPr>
    </w:p>
    <w:p w:rsidRPr="00A7013F" w:rsidR="003B7283" w:rsidRDefault="003B7283" w14:paraId="25F07EAF" w14:textId="77777777">
      <w:pPr>
        <w:ind w:right="-709"/>
        <w:rPr>
          <w:b/>
          <w:snapToGrid/>
          <w:sz w:val="24"/>
          <w:szCs w:val="24"/>
        </w:rPr>
      </w:pPr>
    </w:p>
    <w:p w:rsidRPr="00A7013F" w:rsidR="003B7283" w:rsidRDefault="003B7283" w14:paraId="1638C470" w14:textId="77777777">
      <w:pPr>
        <w:ind w:right="-709"/>
        <w:rPr>
          <w:b/>
          <w:snapToGrid/>
          <w:sz w:val="24"/>
          <w:szCs w:val="24"/>
        </w:rPr>
      </w:pPr>
    </w:p>
    <w:p w:rsidRPr="00A7013F" w:rsidR="003B7283" w:rsidRDefault="003B7283" w14:paraId="1AD4AD65" w14:textId="77777777">
      <w:pPr>
        <w:ind w:right="-709"/>
        <w:jc w:val="center"/>
        <w:rPr>
          <w:b/>
          <w:snapToGrid/>
          <w:sz w:val="24"/>
          <w:szCs w:val="24"/>
        </w:rPr>
      </w:pPr>
    </w:p>
    <w:p w:rsidRPr="00A7013F" w:rsidR="003B7283" w:rsidRDefault="003B7283" w14:paraId="6C0CB1B6" w14:textId="77777777">
      <w:pPr>
        <w:ind w:right="-709"/>
        <w:jc w:val="center"/>
        <w:rPr>
          <w:b/>
          <w:snapToGrid/>
          <w:sz w:val="24"/>
          <w:szCs w:val="24"/>
        </w:rPr>
      </w:pPr>
    </w:p>
    <w:p w:rsidRPr="00A7013F" w:rsidR="003B7283" w:rsidRDefault="003B7283" w14:paraId="368BE4EB" w14:textId="77777777">
      <w:pPr>
        <w:jc w:val="both"/>
        <w:rPr>
          <w:snapToGrid/>
          <w:sz w:val="24"/>
          <w:szCs w:val="24"/>
        </w:rPr>
      </w:pPr>
    </w:p>
    <w:p w:rsidRPr="00A7013F" w:rsidR="003B7283" w:rsidRDefault="00A64813" w14:paraId="2FD9E656" w14:textId="77777777">
      <w:pPr>
        <w:ind w:right="-709"/>
        <w:jc w:val="center"/>
        <w:rPr>
          <w:b/>
          <w:snapToGrid/>
          <w:sz w:val="24"/>
          <w:szCs w:val="24"/>
        </w:rPr>
      </w:pPr>
      <w:r w:rsidRPr="00A7013F">
        <w:rPr>
          <w:b/>
          <w:snapToGrid/>
          <w:sz w:val="24"/>
          <w:szCs w:val="24"/>
        </w:rPr>
        <w:lastRenderedPageBreak/>
        <w:t>3- SÜRDÜRÜLEBİLİRLİK DANIŞMANLIĞI</w:t>
      </w:r>
    </w:p>
    <w:p w:rsidRPr="00A7013F" w:rsidR="003B7283" w:rsidRDefault="003B7283" w14:paraId="55663859" w14:textId="77777777">
      <w:pPr>
        <w:jc w:val="both"/>
        <w:rPr>
          <w:snapToGrid/>
          <w:sz w:val="24"/>
          <w:szCs w:val="24"/>
        </w:rPr>
      </w:pPr>
    </w:p>
    <w:tbl>
      <w:tblPr>
        <w:tblStyle w:val="TabloKlavuzu"/>
        <w:tblW w:w="9842" w:type="dxa"/>
        <w:tblInd w:w="-5" w:type="dxa"/>
        <w:tblLook w:val="04A0" w:firstRow="1" w:lastRow="0" w:firstColumn="1" w:lastColumn="0" w:noHBand="0" w:noVBand="1"/>
      </w:tblPr>
      <w:tblGrid>
        <w:gridCol w:w="2127"/>
        <w:gridCol w:w="7715"/>
      </w:tblGrid>
      <w:tr w:rsidRPr="00A7013F" w:rsidR="003B7283" w:rsidTr="00A7013F" w14:paraId="119DC852" w14:textId="77777777">
        <w:trPr>
          <w:trHeight w:val="20"/>
        </w:trPr>
        <w:tc>
          <w:tcPr>
            <w:tcW w:w="2127" w:type="dxa"/>
          </w:tcPr>
          <w:p w:rsidRPr="00A7013F" w:rsidR="003B7283" w:rsidP="00A7013F" w:rsidRDefault="00A64813" w14:paraId="4D8C96A2" w14:textId="77777777">
            <w:pPr>
              <w:spacing w:line="276" w:lineRule="auto"/>
              <w:jc w:val="both"/>
              <w:rPr>
                <w:b/>
                <w:snapToGrid/>
                <w:sz w:val="22"/>
                <w:szCs w:val="22"/>
                <w:lang w:eastAsia="en-US"/>
              </w:rPr>
            </w:pPr>
            <w:r w:rsidRPr="00A7013F">
              <w:rPr>
                <w:b/>
                <w:snapToGrid/>
                <w:sz w:val="22"/>
                <w:szCs w:val="22"/>
                <w:lang w:eastAsia="en-US"/>
              </w:rPr>
              <w:t>Destek Unsuru</w:t>
            </w:r>
          </w:p>
        </w:tc>
        <w:tc>
          <w:tcPr>
            <w:tcW w:w="7715" w:type="dxa"/>
          </w:tcPr>
          <w:p w:rsidRPr="00A7013F" w:rsidR="003B7283" w:rsidP="00A7013F" w:rsidRDefault="00A64813" w14:paraId="257B98B3" w14:textId="77777777">
            <w:pPr>
              <w:spacing w:line="276" w:lineRule="auto"/>
              <w:jc w:val="both"/>
              <w:rPr>
                <w:b/>
                <w:snapToGrid/>
                <w:sz w:val="22"/>
                <w:szCs w:val="22"/>
                <w:lang w:eastAsia="en-US"/>
              </w:rPr>
            </w:pPr>
            <w:r w:rsidRPr="00A7013F">
              <w:rPr>
                <w:b/>
                <w:snapToGrid/>
                <w:sz w:val="22"/>
                <w:szCs w:val="22"/>
                <w:lang w:eastAsia="en-US"/>
              </w:rPr>
              <w:t>Kapsam</w:t>
            </w:r>
          </w:p>
        </w:tc>
      </w:tr>
      <w:tr w:rsidRPr="00A7013F" w:rsidR="003B7283" w:rsidTr="00A7013F" w14:paraId="06B0F25B" w14:textId="77777777">
        <w:trPr>
          <w:trHeight w:val="20"/>
        </w:trPr>
        <w:tc>
          <w:tcPr>
            <w:tcW w:w="2127" w:type="dxa"/>
            <w:vAlign w:val="center"/>
          </w:tcPr>
          <w:p w:rsidRPr="00A7013F" w:rsidR="003B7283" w:rsidP="00A7013F" w:rsidRDefault="00A64813" w14:paraId="359B8CD6" w14:textId="4E37B5EB">
            <w:pPr>
              <w:spacing w:line="276" w:lineRule="auto"/>
              <w:rPr>
                <w:snapToGrid/>
                <w:sz w:val="22"/>
                <w:szCs w:val="22"/>
                <w:lang w:eastAsia="en-US"/>
              </w:rPr>
            </w:pPr>
            <w:r w:rsidRPr="00A7013F">
              <w:rPr>
                <w:snapToGrid/>
                <w:sz w:val="22"/>
                <w:szCs w:val="22"/>
                <w:lang w:eastAsia="en-US"/>
              </w:rPr>
              <w:t xml:space="preserve">Sürdürülebilirlik Mevcut Durum Analizi </w:t>
            </w:r>
          </w:p>
        </w:tc>
        <w:tc>
          <w:tcPr>
            <w:tcW w:w="7715" w:type="dxa"/>
          </w:tcPr>
          <w:p w:rsidRPr="00A7013F" w:rsidR="003B7283" w:rsidP="00A7013F" w:rsidRDefault="00A64813" w14:paraId="2B76C6AF" w14:textId="0B752007">
            <w:pPr>
              <w:spacing w:line="276" w:lineRule="auto"/>
              <w:jc w:val="both"/>
              <w:rPr>
                <w:snapToGrid/>
                <w:sz w:val="22"/>
                <w:szCs w:val="22"/>
                <w:lang w:eastAsia="en-US"/>
              </w:rPr>
            </w:pPr>
            <w:r w:rsidRPr="00A7013F">
              <w:rPr>
                <w:sz w:val="24"/>
                <w:szCs w:val="24"/>
              </w:rPr>
              <w:t>K</w:t>
            </w:r>
            <w:r w:rsidRPr="00A7013F">
              <w:rPr>
                <w:snapToGrid/>
                <w:sz w:val="24"/>
                <w:szCs w:val="24"/>
                <w:lang w:eastAsia="en-US"/>
              </w:rPr>
              <w:t xml:space="preserve">urumsal sürdürülebilirlik seviyesinin tespiti ve raporlanmasına ilişkin danışmanlık </w:t>
            </w:r>
          </w:p>
        </w:tc>
      </w:tr>
      <w:tr w:rsidRPr="00A7013F" w:rsidR="003B7283" w:rsidTr="00A7013F" w14:paraId="6C5F0311" w14:textId="77777777">
        <w:trPr>
          <w:trHeight w:val="20"/>
        </w:trPr>
        <w:tc>
          <w:tcPr>
            <w:tcW w:w="2127" w:type="dxa"/>
            <w:vAlign w:val="center"/>
          </w:tcPr>
          <w:p w:rsidRPr="00A7013F" w:rsidR="003B7283" w:rsidP="00A7013F" w:rsidRDefault="00A64813" w14:paraId="4FA6C714" w14:textId="4A4AE458">
            <w:pPr>
              <w:spacing w:line="276" w:lineRule="auto"/>
              <w:rPr>
                <w:snapToGrid/>
                <w:sz w:val="22"/>
                <w:szCs w:val="22"/>
                <w:lang w:eastAsia="en-US"/>
              </w:rPr>
            </w:pPr>
            <w:r w:rsidRPr="00A7013F">
              <w:rPr>
                <w:snapToGrid/>
                <w:sz w:val="22"/>
                <w:szCs w:val="22"/>
                <w:lang w:eastAsia="en-US"/>
              </w:rPr>
              <w:t xml:space="preserve">Kurumsal Sürdürülebilirlik Stratejisi </w:t>
            </w:r>
          </w:p>
        </w:tc>
        <w:tc>
          <w:tcPr>
            <w:tcW w:w="7715" w:type="dxa"/>
          </w:tcPr>
          <w:p w:rsidRPr="00A7013F" w:rsidR="003B7283" w:rsidP="00A7013F" w:rsidRDefault="00A64813" w14:paraId="4C3019EA" w14:textId="53D73252">
            <w:pPr>
              <w:spacing w:line="276" w:lineRule="auto"/>
              <w:jc w:val="both"/>
              <w:rPr>
                <w:snapToGrid/>
                <w:sz w:val="22"/>
                <w:szCs w:val="22"/>
                <w:lang w:eastAsia="en-US"/>
              </w:rPr>
            </w:pPr>
            <w:r w:rsidRPr="00A7013F">
              <w:rPr>
                <w:sz w:val="24"/>
                <w:szCs w:val="24"/>
              </w:rPr>
              <w:t>K</w:t>
            </w:r>
            <w:r w:rsidRPr="00A7013F">
              <w:rPr>
                <w:snapToGrid/>
                <w:sz w:val="24"/>
                <w:szCs w:val="24"/>
                <w:lang w:eastAsia="en-US"/>
              </w:rPr>
              <w:t xml:space="preserve">urumsal sürdürülebilirliğine yönelik stratejiler geliştirilmesine yönelik danışmanlık </w:t>
            </w:r>
          </w:p>
        </w:tc>
      </w:tr>
      <w:tr w:rsidRPr="00A7013F" w:rsidR="003B7283" w:rsidTr="00A7013F" w14:paraId="1DBE149E" w14:textId="77777777">
        <w:trPr>
          <w:trHeight w:val="20"/>
        </w:trPr>
        <w:tc>
          <w:tcPr>
            <w:tcW w:w="2127" w:type="dxa"/>
            <w:vAlign w:val="center"/>
          </w:tcPr>
          <w:p w:rsidRPr="00A7013F" w:rsidR="003B7283" w:rsidP="00A7013F" w:rsidRDefault="00A64813" w14:paraId="35096CA1" w14:textId="3626D3FE">
            <w:pPr>
              <w:spacing w:line="276" w:lineRule="auto"/>
              <w:rPr>
                <w:snapToGrid/>
                <w:sz w:val="22"/>
                <w:szCs w:val="22"/>
                <w:lang w:eastAsia="en-US"/>
              </w:rPr>
            </w:pPr>
            <w:r w:rsidRPr="00A7013F">
              <w:rPr>
                <w:snapToGrid/>
                <w:sz w:val="22"/>
                <w:szCs w:val="22"/>
                <w:lang w:eastAsia="en-US"/>
              </w:rPr>
              <w:t xml:space="preserve">Sürdürülebilirlik Odaklı İş Modeli </w:t>
            </w:r>
          </w:p>
        </w:tc>
        <w:tc>
          <w:tcPr>
            <w:tcW w:w="7715" w:type="dxa"/>
          </w:tcPr>
          <w:p w:rsidRPr="00A7013F" w:rsidR="003B7283" w:rsidP="00A7013F" w:rsidRDefault="00A64813" w14:paraId="45991B6E" w14:textId="01B25174">
            <w:pPr>
              <w:spacing w:line="276" w:lineRule="auto"/>
              <w:jc w:val="both"/>
              <w:rPr>
                <w:snapToGrid/>
                <w:sz w:val="22"/>
                <w:szCs w:val="22"/>
                <w:lang w:eastAsia="en-US"/>
              </w:rPr>
            </w:pPr>
            <w:r w:rsidRPr="00A7013F">
              <w:rPr>
                <w:snapToGrid/>
                <w:sz w:val="24"/>
                <w:szCs w:val="24"/>
                <w:lang w:eastAsia="en-US"/>
              </w:rPr>
              <w:t xml:space="preserve">Mevcut iş modelinin sürdürülebilir hale getirilmesine yönelik aldığı danışmanlık </w:t>
            </w:r>
          </w:p>
        </w:tc>
      </w:tr>
      <w:tr w:rsidRPr="00A7013F" w:rsidR="003B7283" w:rsidTr="00A7013F" w14:paraId="20376FCF" w14:textId="77777777">
        <w:trPr>
          <w:trHeight w:val="20"/>
        </w:trPr>
        <w:tc>
          <w:tcPr>
            <w:tcW w:w="2127" w:type="dxa"/>
            <w:vAlign w:val="center"/>
          </w:tcPr>
          <w:p w:rsidRPr="00A7013F" w:rsidR="003B7283" w:rsidP="00A7013F" w:rsidRDefault="00A64813" w14:paraId="2029BA15" w14:textId="77777777">
            <w:pPr>
              <w:spacing w:line="276" w:lineRule="auto"/>
              <w:rPr>
                <w:snapToGrid/>
                <w:sz w:val="22"/>
                <w:szCs w:val="22"/>
                <w:lang w:eastAsia="en-US"/>
              </w:rPr>
            </w:pPr>
            <w:r w:rsidRPr="00A7013F">
              <w:rPr>
                <w:snapToGrid/>
                <w:sz w:val="22"/>
                <w:szCs w:val="22"/>
                <w:lang w:eastAsia="en-US"/>
              </w:rPr>
              <w:t xml:space="preserve">Sürdürülebilir Hizmet Geliştirme </w:t>
            </w:r>
          </w:p>
        </w:tc>
        <w:tc>
          <w:tcPr>
            <w:tcW w:w="7715" w:type="dxa"/>
          </w:tcPr>
          <w:p w:rsidRPr="00A7013F" w:rsidR="003B7283" w:rsidP="00A7013F" w:rsidRDefault="00A64813" w14:paraId="7BD47272" w14:textId="30EB8491">
            <w:pPr>
              <w:spacing w:line="276" w:lineRule="auto"/>
              <w:jc w:val="both"/>
              <w:rPr>
                <w:snapToGrid/>
                <w:sz w:val="22"/>
                <w:szCs w:val="22"/>
                <w:lang w:eastAsia="en-US"/>
              </w:rPr>
            </w:pPr>
            <w:r w:rsidRPr="00A7013F">
              <w:rPr>
                <w:sz w:val="24"/>
                <w:szCs w:val="24"/>
              </w:rPr>
              <w:t>S</w:t>
            </w:r>
            <w:r w:rsidRPr="00A7013F">
              <w:rPr>
                <w:snapToGrid/>
                <w:sz w:val="24"/>
                <w:szCs w:val="24"/>
                <w:lang w:eastAsia="en-US"/>
              </w:rPr>
              <w:t xml:space="preserve">ürdürülebilir hizmet geliştirmeye ilişkin temin </w:t>
            </w:r>
            <w:r w:rsidRPr="00A7013F">
              <w:rPr>
                <w:sz w:val="24"/>
                <w:szCs w:val="24"/>
              </w:rPr>
              <w:t>edilen</w:t>
            </w:r>
            <w:r w:rsidRPr="00A7013F">
              <w:rPr>
                <w:snapToGrid/>
                <w:sz w:val="24"/>
                <w:szCs w:val="24"/>
                <w:lang w:eastAsia="en-US"/>
              </w:rPr>
              <w:t xml:space="preserve"> danışmanlık </w:t>
            </w:r>
          </w:p>
        </w:tc>
      </w:tr>
      <w:tr w:rsidRPr="00A7013F" w:rsidR="003B7283" w:rsidTr="00A7013F" w14:paraId="324A0EE7" w14:textId="77777777">
        <w:trPr>
          <w:trHeight w:val="20"/>
        </w:trPr>
        <w:tc>
          <w:tcPr>
            <w:tcW w:w="2127" w:type="dxa"/>
            <w:shd w:val="clear" w:color="auto" w:fill="auto"/>
            <w:vAlign w:val="center"/>
          </w:tcPr>
          <w:p w:rsidRPr="00A7013F" w:rsidR="003B7283" w:rsidP="00A7013F" w:rsidRDefault="00A64813" w14:paraId="09C91D5D" w14:textId="77777777">
            <w:pPr>
              <w:spacing w:line="276" w:lineRule="auto"/>
              <w:rPr>
                <w:snapToGrid/>
                <w:sz w:val="22"/>
                <w:szCs w:val="22"/>
                <w:lang w:eastAsia="en-US"/>
              </w:rPr>
            </w:pPr>
            <w:r w:rsidRPr="00A7013F">
              <w:rPr>
                <w:snapToGrid/>
                <w:sz w:val="22"/>
                <w:szCs w:val="22"/>
                <w:lang w:eastAsia="en-US"/>
              </w:rPr>
              <w:t xml:space="preserve">Sürdürülebilir Satın Alma </w:t>
            </w:r>
          </w:p>
        </w:tc>
        <w:tc>
          <w:tcPr>
            <w:tcW w:w="7715" w:type="dxa"/>
          </w:tcPr>
          <w:p w:rsidRPr="00A7013F" w:rsidR="003B7283" w:rsidP="00A7013F" w:rsidRDefault="00A64813" w14:paraId="03781F01" w14:textId="564975B6">
            <w:pPr>
              <w:spacing w:line="276" w:lineRule="auto"/>
              <w:jc w:val="both"/>
              <w:rPr>
                <w:snapToGrid/>
                <w:sz w:val="22"/>
                <w:szCs w:val="22"/>
                <w:lang w:eastAsia="en-US"/>
              </w:rPr>
            </w:pPr>
            <w:r w:rsidRPr="00A7013F">
              <w:rPr>
                <w:sz w:val="24"/>
                <w:szCs w:val="24"/>
              </w:rPr>
              <w:t>S</w:t>
            </w:r>
            <w:r w:rsidRPr="00A7013F">
              <w:rPr>
                <w:snapToGrid/>
                <w:sz w:val="24"/>
                <w:szCs w:val="24"/>
                <w:lang w:eastAsia="en-US"/>
              </w:rPr>
              <w:t xml:space="preserve">atın alma faaliyetlerini sürdürülebilir bir şekilde yönetmeye ilişkin danışmanlık </w:t>
            </w:r>
          </w:p>
        </w:tc>
      </w:tr>
      <w:tr w:rsidRPr="00A7013F" w:rsidR="003B7283" w:rsidTr="00A7013F" w14:paraId="2BEA7E16" w14:textId="77777777">
        <w:trPr>
          <w:trHeight w:val="20"/>
        </w:trPr>
        <w:tc>
          <w:tcPr>
            <w:tcW w:w="2127" w:type="dxa"/>
            <w:shd w:val="clear" w:color="auto" w:fill="auto"/>
            <w:vAlign w:val="center"/>
          </w:tcPr>
          <w:p w:rsidRPr="00A7013F" w:rsidR="003B7283" w:rsidP="00A7013F" w:rsidRDefault="00A64813" w14:paraId="5E2A8DD5" w14:textId="77777777">
            <w:pPr>
              <w:spacing w:line="276" w:lineRule="auto"/>
              <w:rPr>
                <w:snapToGrid/>
                <w:sz w:val="22"/>
                <w:szCs w:val="22"/>
                <w:lang w:eastAsia="en-US"/>
              </w:rPr>
            </w:pPr>
            <w:r w:rsidRPr="00A7013F">
              <w:rPr>
                <w:snapToGrid/>
                <w:sz w:val="22"/>
                <w:szCs w:val="22"/>
                <w:lang w:eastAsia="en-US"/>
              </w:rPr>
              <w:t>Sürdürülebilir Tedarik Zinciri ve Kaynak Verimliliği</w:t>
            </w:r>
          </w:p>
        </w:tc>
        <w:tc>
          <w:tcPr>
            <w:tcW w:w="7715" w:type="dxa"/>
          </w:tcPr>
          <w:p w:rsidRPr="00A7013F" w:rsidR="003B7283" w:rsidP="00A7013F" w:rsidRDefault="00A64813" w14:paraId="218FFD05" w14:textId="5B359916">
            <w:pPr>
              <w:spacing w:line="276" w:lineRule="auto"/>
              <w:jc w:val="both"/>
              <w:rPr>
                <w:snapToGrid/>
                <w:sz w:val="22"/>
                <w:szCs w:val="22"/>
                <w:lang w:eastAsia="en-US"/>
              </w:rPr>
            </w:pPr>
            <w:r w:rsidRPr="00A7013F">
              <w:rPr>
                <w:sz w:val="24"/>
                <w:szCs w:val="24"/>
              </w:rPr>
              <w:t>T</w:t>
            </w:r>
            <w:r w:rsidRPr="00A7013F">
              <w:rPr>
                <w:snapToGrid/>
                <w:sz w:val="24"/>
                <w:szCs w:val="24"/>
                <w:lang w:eastAsia="en-US"/>
              </w:rPr>
              <w:t xml:space="preserve">edarikçi seçimini sürdürülebilir politikalara dayandırarak tedarikçi seçim kriterlerinin ve prosedürlerinin </w:t>
            </w:r>
            <w:r w:rsidRPr="00A7013F">
              <w:rPr>
                <w:sz w:val="24"/>
                <w:szCs w:val="24"/>
              </w:rPr>
              <w:t>markanın</w:t>
            </w:r>
            <w:r w:rsidRPr="00A7013F">
              <w:rPr>
                <w:snapToGrid/>
                <w:sz w:val="24"/>
                <w:szCs w:val="24"/>
                <w:lang w:eastAsia="en-US"/>
              </w:rPr>
              <w:t xml:space="preserve"> çevresel stratejisini yansıtacak şekilde belirlenmesine ilişkin danışmanlık </w:t>
            </w:r>
          </w:p>
        </w:tc>
      </w:tr>
      <w:tr w:rsidRPr="00A7013F" w:rsidR="003B7283" w:rsidTr="00A7013F" w14:paraId="2A07406C" w14:textId="77777777">
        <w:trPr>
          <w:trHeight w:val="20"/>
        </w:trPr>
        <w:tc>
          <w:tcPr>
            <w:tcW w:w="2127" w:type="dxa"/>
            <w:vAlign w:val="center"/>
          </w:tcPr>
          <w:p w:rsidRPr="00A7013F" w:rsidR="003B7283" w:rsidP="00A7013F" w:rsidRDefault="00A64813" w14:paraId="6FFBEF72" w14:textId="0A9F90D1">
            <w:pPr>
              <w:spacing w:line="276" w:lineRule="auto"/>
              <w:rPr>
                <w:snapToGrid/>
                <w:sz w:val="22"/>
                <w:szCs w:val="22"/>
                <w:lang w:eastAsia="en-US"/>
              </w:rPr>
            </w:pPr>
            <w:r w:rsidRPr="00A7013F">
              <w:rPr>
                <w:snapToGrid/>
                <w:sz w:val="22"/>
                <w:szCs w:val="22"/>
                <w:lang w:eastAsia="en-US"/>
              </w:rPr>
              <w:t xml:space="preserve">Çevresel Yönetim Sistemi </w:t>
            </w:r>
          </w:p>
        </w:tc>
        <w:tc>
          <w:tcPr>
            <w:tcW w:w="7715" w:type="dxa"/>
          </w:tcPr>
          <w:p w:rsidRPr="00A7013F" w:rsidR="003B7283" w:rsidP="00A7013F" w:rsidRDefault="00A64813" w14:paraId="2F1DEC84" w14:textId="323ED642">
            <w:pPr>
              <w:spacing w:line="276" w:lineRule="auto"/>
              <w:jc w:val="both"/>
              <w:rPr>
                <w:snapToGrid/>
                <w:sz w:val="22"/>
                <w:szCs w:val="22"/>
                <w:lang w:eastAsia="en-US"/>
              </w:rPr>
            </w:pPr>
            <w:r w:rsidRPr="00A7013F">
              <w:rPr>
                <w:snapToGrid/>
                <w:sz w:val="24"/>
                <w:szCs w:val="24"/>
                <w:lang w:eastAsia="en-US"/>
              </w:rPr>
              <w:t>Çevre kirliliği ve etkilerine karşı standartların belirlenmesi ve uygulanmasına ilişkin danışmanlık</w:t>
            </w:r>
          </w:p>
        </w:tc>
      </w:tr>
      <w:tr w:rsidRPr="00A7013F" w:rsidR="003B7283" w:rsidTr="00A7013F" w14:paraId="0BB8D482" w14:textId="77777777">
        <w:trPr>
          <w:trHeight w:val="20"/>
        </w:trPr>
        <w:tc>
          <w:tcPr>
            <w:tcW w:w="2127" w:type="dxa"/>
            <w:vAlign w:val="center"/>
          </w:tcPr>
          <w:p w:rsidRPr="00A7013F" w:rsidR="003B7283" w:rsidP="00A7013F" w:rsidRDefault="00A64813" w14:paraId="2F0ED928" w14:textId="17C93E15">
            <w:pPr>
              <w:spacing w:line="276" w:lineRule="auto"/>
              <w:rPr>
                <w:snapToGrid/>
                <w:sz w:val="22"/>
                <w:szCs w:val="22"/>
                <w:lang w:eastAsia="en-US"/>
              </w:rPr>
            </w:pPr>
            <w:proofErr w:type="spellStart"/>
            <w:r w:rsidRPr="00A7013F">
              <w:rPr>
                <w:snapToGrid/>
                <w:sz w:val="22"/>
                <w:szCs w:val="22"/>
                <w:lang w:eastAsia="en-US"/>
              </w:rPr>
              <w:t>Karbonsuzlaşma</w:t>
            </w:r>
            <w:proofErr w:type="spellEnd"/>
            <w:r w:rsidRPr="00A7013F">
              <w:rPr>
                <w:snapToGrid/>
                <w:sz w:val="22"/>
                <w:szCs w:val="22"/>
                <w:lang w:eastAsia="en-US"/>
              </w:rPr>
              <w:t xml:space="preserve"> Yol Haritası</w:t>
            </w:r>
          </w:p>
        </w:tc>
        <w:tc>
          <w:tcPr>
            <w:tcW w:w="7715" w:type="dxa"/>
          </w:tcPr>
          <w:p w:rsidRPr="00A7013F" w:rsidR="003B7283" w:rsidP="00A7013F" w:rsidRDefault="00A64813" w14:paraId="67ADA5A7" w14:textId="2FAE5FB8">
            <w:pPr>
              <w:spacing w:line="276" w:lineRule="auto"/>
              <w:jc w:val="both"/>
              <w:rPr>
                <w:snapToGrid/>
                <w:sz w:val="22"/>
                <w:szCs w:val="22"/>
                <w:lang w:eastAsia="en-US"/>
              </w:rPr>
            </w:pPr>
            <w:r w:rsidRPr="00A7013F">
              <w:rPr>
                <w:sz w:val="24"/>
                <w:szCs w:val="24"/>
              </w:rPr>
              <w:t>S</w:t>
            </w:r>
            <w:r w:rsidRPr="00A7013F">
              <w:rPr>
                <w:snapToGrid/>
                <w:sz w:val="24"/>
                <w:szCs w:val="24"/>
                <w:lang w:eastAsia="en-US"/>
              </w:rPr>
              <w:t>üreçlerde ortaya çıkan karbon salınımının azaltılmasına yönelik alınan danışmanlık</w:t>
            </w:r>
          </w:p>
        </w:tc>
      </w:tr>
      <w:tr w:rsidRPr="00A7013F" w:rsidR="003B7283" w:rsidTr="00A7013F" w14:paraId="38E44E97" w14:textId="77777777">
        <w:trPr>
          <w:trHeight w:val="20"/>
        </w:trPr>
        <w:tc>
          <w:tcPr>
            <w:tcW w:w="2127" w:type="dxa"/>
            <w:vAlign w:val="center"/>
          </w:tcPr>
          <w:p w:rsidRPr="00A7013F" w:rsidR="003B7283" w:rsidP="00A7013F" w:rsidRDefault="00A64813" w14:paraId="119C9193" w14:textId="1E5F785C">
            <w:pPr>
              <w:spacing w:line="276" w:lineRule="auto"/>
              <w:rPr>
                <w:snapToGrid/>
                <w:sz w:val="22"/>
                <w:szCs w:val="22"/>
                <w:lang w:eastAsia="en-US"/>
              </w:rPr>
            </w:pPr>
            <w:r w:rsidRPr="00A7013F">
              <w:rPr>
                <w:snapToGrid/>
                <w:sz w:val="22"/>
                <w:szCs w:val="22"/>
                <w:lang w:eastAsia="en-US"/>
              </w:rPr>
              <w:t>Karbon Ayak izi Hesaplanması</w:t>
            </w:r>
          </w:p>
        </w:tc>
        <w:tc>
          <w:tcPr>
            <w:tcW w:w="7715" w:type="dxa"/>
          </w:tcPr>
          <w:p w:rsidRPr="00A7013F" w:rsidR="003B7283" w:rsidP="00A7013F" w:rsidRDefault="00A64813" w14:paraId="3E896B40" w14:textId="4F9AE318">
            <w:pPr>
              <w:spacing w:line="276" w:lineRule="auto"/>
              <w:jc w:val="both"/>
              <w:rPr>
                <w:snapToGrid/>
                <w:sz w:val="22"/>
                <w:szCs w:val="22"/>
                <w:lang w:eastAsia="en-US"/>
              </w:rPr>
            </w:pPr>
            <w:r w:rsidRPr="00A7013F">
              <w:rPr>
                <w:sz w:val="24"/>
                <w:szCs w:val="24"/>
              </w:rPr>
              <w:t>S</w:t>
            </w:r>
            <w:r w:rsidRPr="00A7013F">
              <w:rPr>
                <w:snapToGrid/>
                <w:sz w:val="24"/>
                <w:szCs w:val="24"/>
                <w:lang w:eastAsia="en-US"/>
              </w:rPr>
              <w:t>üreçlerde ortaya çıkan karbon ayak izinin hesaplanmasına yönelik alınan danışmanlık</w:t>
            </w:r>
          </w:p>
        </w:tc>
      </w:tr>
      <w:tr w:rsidRPr="00A7013F" w:rsidR="003B7283" w:rsidTr="00A7013F" w14:paraId="522FC42B" w14:textId="77777777">
        <w:trPr>
          <w:trHeight w:val="20"/>
        </w:trPr>
        <w:tc>
          <w:tcPr>
            <w:tcW w:w="2127" w:type="dxa"/>
            <w:vAlign w:val="center"/>
          </w:tcPr>
          <w:p w:rsidRPr="00A7013F" w:rsidR="003B7283" w:rsidP="00A7013F" w:rsidRDefault="00A64813" w14:paraId="29A7D69E" w14:textId="77777777">
            <w:pPr>
              <w:spacing w:line="276" w:lineRule="auto"/>
              <w:rPr>
                <w:snapToGrid/>
                <w:sz w:val="22"/>
                <w:szCs w:val="22"/>
                <w:lang w:eastAsia="en-US"/>
              </w:rPr>
            </w:pPr>
            <w:r w:rsidRPr="00A7013F">
              <w:rPr>
                <w:snapToGrid/>
                <w:sz w:val="22"/>
                <w:szCs w:val="22"/>
                <w:lang w:eastAsia="en-US"/>
              </w:rPr>
              <w:t xml:space="preserve">Su Ayak izi </w:t>
            </w:r>
          </w:p>
          <w:p w:rsidRPr="00A7013F" w:rsidR="003B7283" w:rsidP="00A7013F" w:rsidRDefault="00A64813" w14:paraId="26337FFF" w14:textId="4F9914E6">
            <w:pPr>
              <w:spacing w:line="276" w:lineRule="auto"/>
              <w:rPr>
                <w:snapToGrid/>
                <w:sz w:val="22"/>
                <w:szCs w:val="22"/>
                <w:lang w:eastAsia="en-US"/>
              </w:rPr>
            </w:pPr>
            <w:r w:rsidRPr="00A7013F">
              <w:rPr>
                <w:snapToGrid/>
                <w:sz w:val="22"/>
                <w:szCs w:val="22"/>
                <w:lang w:eastAsia="en-US"/>
              </w:rPr>
              <w:t>Hesaplanması</w:t>
            </w:r>
          </w:p>
        </w:tc>
        <w:tc>
          <w:tcPr>
            <w:tcW w:w="7715" w:type="dxa"/>
          </w:tcPr>
          <w:p w:rsidRPr="00A7013F" w:rsidR="003B7283" w:rsidP="00A7013F" w:rsidRDefault="00A64813" w14:paraId="20C21F19" w14:textId="0406F3FA">
            <w:pPr>
              <w:spacing w:line="276" w:lineRule="auto"/>
              <w:jc w:val="both"/>
              <w:rPr>
                <w:snapToGrid/>
                <w:sz w:val="22"/>
                <w:szCs w:val="22"/>
                <w:lang w:eastAsia="en-US"/>
              </w:rPr>
            </w:pPr>
            <w:r w:rsidRPr="00A7013F">
              <w:rPr>
                <w:sz w:val="24"/>
                <w:szCs w:val="24"/>
              </w:rPr>
              <w:t>S</w:t>
            </w:r>
            <w:r w:rsidRPr="00A7013F">
              <w:rPr>
                <w:snapToGrid/>
                <w:sz w:val="24"/>
                <w:szCs w:val="24"/>
                <w:lang w:eastAsia="en-US"/>
              </w:rPr>
              <w:t>üreçlerde kullanılan su ayak izinin hesaplanmasına ilişkin alınan danışmanlık</w:t>
            </w:r>
          </w:p>
        </w:tc>
      </w:tr>
      <w:tr w:rsidRPr="00A7013F" w:rsidR="003B7283" w:rsidTr="00A7013F" w14:paraId="59381E66" w14:textId="77777777">
        <w:trPr>
          <w:trHeight w:val="20"/>
        </w:trPr>
        <w:tc>
          <w:tcPr>
            <w:tcW w:w="2127" w:type="dxa"/>
            <w:vAlign w:val="center"/>
          </w:tcPr>
          <w:p w:rsidRPr="00A7013F" w:rsidR="003B7283" w:rsidP="00A7013F" w:rsidRDefault="00A64813" w14:paraId="56A855D4" w14:textId="5638482A">
            <w:pPr>
              <w:spacing w:line="276" w:lineRule="auto"/>
              <w:rPr>
                <w:snapToGrid/>
                <w:sz w:val="22"/>
                <w:szCs w:val="22"/>
                <w:lang w:eastAsia="en-US"/>
              </w:rPr>
            </w:pPr>
            <w:r w:rsidRPr="00A7013F">
              <w:rPr>
                <w:snapToGrid/>
                <w:sz w:val="22"/>
                <w:szCs w:val="22"/>
                <w:lang w:eastAsia="en-US"/>
              </w:rPr>
              <w:t>Sürdürülebilir</w:t>
            </w:r>
            <w:r w:rsidR="00A7013F">
              <w:rPr>
                <w:snapToGrid/>
                <w:sz w:val="22"/>
                <w:szCs w:val="22"/>
                <w:lang w:eastAsia="en-US"/>
              </w:rPr>
              <w:t xml:space="preserve"> </w:t>
            </w:r>
            <w:r w:rsidRPr="00A7013F">
              <w:rPr>
                <w:snapToGrid/>
                <w:sz w:val="22"/>
                <w:szCs w:val="22"/>
                <w:lang w:eastAsia="en-US"/>
              </w:rPr>
              <w:t>Bilişim Danışmanlığı</w:t>
            </w:r>
          </w:p>
        </w:tc>
        <w:tc>
          <w:tcPr>
            <w:tcW w:w="7715" w:type="dxa"/>
          </w:tcPr>
          <w:p w:rsidRPr="00A7013F" w:rsidR="003B7283" w:rsidP="00A7013F" w:rsidRDefault="00A64813" w14:paraId="12F196F0" w14:textId="19CA72A6">
            <w:pPr>
              <w:spacing w:line="276" w:lineRule="auto"/>
              <w:jc w:val="both"/>
              <w:rPr>
                <w:snapToGrid/>
                <w:sz w:val="22"/>
                <w:szCs w:val="22"/>
                <w:lang w:eastAsia="en-US"/>
              </w:rPr>
            </w:pPr>
            <w:r w:rsidRPr="00A7013F">
              <w:rPr>
                <w:snapToGrid/>
                <w:sz w:val="24"/>
                <w:szCs w:val="24"/>
                <w:lang w:eastAsia="en-US"/>
              </w:rPr>
              <w:t xml:space="preserve">Süreçlerin sürdürülebilir olmasına yönelik alınan bilişim danışmanlığı </w:t>
            </w:r>
          </w:p>
        </w:tc>
      </w:tr>
      <w:tr w:rsidRPr="00A7013F" w:rsidR="003B7283" w:rsidTr="00A7013F" w14:paraId="5DB6A602" w14:textId="77777777">
        <w:trPr>
          <w:trHeight w:val="20"/>
        </w:trPr>
        <w:tc>
          <w:tcPr>
            <w:tcW w:w="2127" w:type="dxa"/>
            <w:vAlign w:val="center"/>
          </w:tcPr>
          <w:p w:rsidRPr="00A7013F" w:rsidR="003B7283" w:rsidP="00A7013F" w:rsidRDefault="00A64813" w14:paraId="7E195153" w14:textId="4835495A">
            <w:pPr>
              <w:spacing w:line="276" w:lineRule="auto"/>
              <w:rPr>
                <w:snapToGrid/>
                <w:sz w:val="22"/>
                <w:szCs w:val="22"/>
                <w:lang w:eastAsia="en-US"/>
              </w:rPr>
            </w:pPr>
            <w:r w:rsidRPr="00A7013F">
              <w:rPr>
                <w:snapToGrid/>
                <w:sz w:val="22"/>
                <w:szCs w:val="22"/>
                <w:lang w:eastAsia="en-US"/>
              </w:rPr>
              <w:t>Enerji Danışmanlığı</w:t>
            </w:r>
          </w:p>
        </w:tc>
        <w:tc>
          <w:tcPr>
            <w:tcW w:w="7715" w:type="dxa"/>
          </w:tcPr>
          <w:p w:rsidRPr="00A7013F" w:rsidR="003B7283" w:rsidP="00A7013F" w:rsidRDefault="00A64813" w14:paraId="2C51EB25" w14:textId="069CFFF5">
            <w:pPr>
              <w:spacing w:line="276" w:lineRule="auto"/>
              <w:jc w:val="both"/>
              <w:rPr>
                <w:snapToGrid/>
                <w:sz w:val="22"/>
                <w:szCs w:val="22"/>
                <w:lang w:eastAsia="en-US"/>
              </w:rPr>
            </w:pPr>
            <w:r w:rsidRPr="00A7013F">
              <w:rPr>
                <w:sz w:val="24"/>
                <w:szCs w:val="24"/>
              </w:rPr>
              <w:t>Kullanılan</w:t>
            </w:r>
            <w:r w:rsidRPr="00A7013F">
              <w:rPr>
                <w:snapToGrid/>
                <w:sz w:val="24"/>
                <w:szCs w:val="24"/>
                <w:lang w:eastAsia="en-US"/>
              </w:rPr>
              <w:t xml:space="preserve"> enerjinin daha sürdürülebilir hale getirilmesine yönelik aldığı danışmanlık </w:t>
            </w:r>
          </w:p>
        </w:tc>
      </w:tr>
      <w:tr w:rsidRPr="00A7013F" w:rsidR="003B7283" w:rsidTr="00A7013F" w14:paraId="6700BF16" w14:textId="77777777">
        <w:trPr>
          <w:trHeight w:val="20"/>
        </w:trPr>
        <w:tc>
          <w:tcPr>
            <w:tcW w:w="2127" w:type="dxa"/>
            <w:vAlign w:val="center"/>
          </w:tcPr>
          <w:p w:rsidRPr="00A7013F" w:rsidR="003B7283" w:rsidP="00A7013F" w:rsidRDefault="00A64813" w14:paraId="430B8413" w14:textId="77777777">
            <w:pPr>
              <w:spacing w:line="276" w:lineRule="auto"/>
              <w:rPr>
                <w:snapToGrid/>
                <w:sz w:val="22"/>
                <w:szCs w:val="22"/>
                <w:lang w:eastAsia="en-US"/>
              </w:rPr>
            </w:pPr>
            <w:r w:rsidRPr="00A7013F">
              <w:rPr>
                <w:snapToGrid/>
                <w:sz w:val="22"/>
                <w:szCs w:val="22"/>
                <w:lang w:eastAsia="en-US"/>
              </w:rPr>
              <w:t>Atık Yönetim Danışmanlığı</w:t>
            </w:r>
          </w:p>
        </w:tc>
        <w:tc>
          <w:tcPr>
            <w:tcW w:w="7715" w:type="dxa"/>
          </w:tcPr>
          <w:p w:rsidRPr="00A7013F" w:rsidR="003B7283" w:rsidP="00A7013F" w:rsidRDefault="00A64813" w14:paraId="2BD6B594" w14:textId="50140F94">
            <w:pPr>
              <w:spacing w:line="276" w:lineRule="auto"/>
              <w:jc w:val="both"/>
              <w:rPr>
                <w:snapToGrid/>
                <w:sz w:val="22"/>
                <w:szCs w:val="22"/>
                <w:lang w:eastAsia="en-US"/>
              </w:rPr>
            </w:pPr>
            <w:r w:rsidRPr="00A7013F">
              <w:rPr>
                <w:sz w:val="24"/>
                <w:szCs w:val="24"/>
              </w:rPr>
              <w:t>Ü</w:t>
            </w:r>
            <w:r w:rsidRPr="00A7013F">
              <w:rPr>
                <w:snapToGrid/>
                <w:sz w:val="24"/>
                <w:szCs w:val="24"/>
                <w:lang w:eastAsia="en-US"/>
              </w:rPr>
              <w:t>retim süreçlerinde ortaya çıkan atıkların sürdürülebilirliğe uygun yönetimine ilişkin alınan danışmanlık</w:t>
            </w:r>
          </w:p>
        </w:tc>
      </w:tr>
      <w:tr w:rsidRPr="00A7013F" w:rsidR="003B7283" w:rsidTr="00A7013F" w14:paraId="6ECF74E0" w14:textId="77777777">
        <w:trPr>
          <w:trHeight w:val="20"/>
        </w:trPr>
        <w:tc>
          <w:tcPr>
            <w:tcW w:w="2127" w:type="dxa"/>
            <w:vAlign w:val="center"/>
          </w:tcPr>
          <w:p w:rsidRPr="00A7013F" w:rsidR="003B7283" w:rsidP="00A7013F" w:rsidRDefault="00A64813" w14:paraId="22AFA468" w14:textId="77777777">
            <w:pPr>
              <w:spacing w:line="276" w:lineRule="auto"/>
              <w:rPr>
                <w:snapToGrid/>
                <w:sz w:val="22"/>
                <w:szCs w:val="22"/>
                <w:lang w:eastAsia="en-US"/>
              </w:rPr>
            </w:pPr>
            <w:r w:rsidRPr="00A7013F">
              <w:rPr>
                <w:snapToGrid/>
                <w:sz w:val="22"/>
                <w:szCs w:val="22"/>
                <w:lang w:eastAsia="en-US"/>
              </w:rPr>
              <w:t>Kontrol, Doğrulama ve Raporlama Danışmanlığı</w:t>
            </w:r>
          </w:p>
        </w:tc>
        <w:tc>
          <w:tcPr>
            <w:tcW w:w="7715" w:type="dxa"/>
          </w:tcPr>
          <w:p w:rsidRPr="00A7013F" w:rsidR="003B7283" w:rsidP="00A7013F" w:rsidRDefault="00A64813" w14:paraId="4742F575" w14:textId="2CA675BC">
            <w:pPr>
              <w:spacing w:line="276" w:lineRule="auto"/>
              <w:jc w:val="both"/>
              <w:rPr>
                <w:snapToGrid/>
                <w:sz w:val="22"/>
                <w:szCs w:val="22"/>
                <w:lang w:eastAsia="en-US"/>
              </w:rPr>
            </w:pPr>
            <w:r w:rsidRPr="00A7013F">
              <w:rPr>
                <w:sz w:val="24"/>
                <w:szCs w:val="24"/>
              </w:rPr>
              <w:t>S</w:t>
            </w:r>
            <w:r w:rsidRPr="00A7013F">
              <w:rPr>
                <w:snapToGrid/>
                <w:sz w:val="24"/>
                <w:szCs w:val="24"/>
                <w:lang w:eastAsia="en-US"/>
              </w:rPr>
              <w:t xml:space="preserve">ürdürülebilirliğe ilişkin verilerinin kontrolüne, doğrulanmasına ve raporlanmasına yönelik alınan danışmanlık           </w:t>
            </w:r>
          </w:p>
        </w:tc>
      </w:tr>
    </w:tbl>
    <w:p w:rsidRPr="00A7013F" w:rsidR="003B7283" w:rsidRDefault="003B7283" w14:paraId="27C39A61" w14:textId="77777777">
      <w:pPr>
        <w:jc w:val="both"/>
        <w:rPr>
          <w:snapToGrid/>
          <w:sz w:val="24"/>
          <w:szCs w:val="24"/>
        </w:rPr>
      </w:pPr>
    </w:p>
    <w:p w:rsidRPr="00A7013F" w:rsidR="003B7283" w:rsidRDefault="003B7283" w14:paraId="16064F63" w14:textId="77777777">
      <w:pPr>
        <w:jc w:val="both"/>
        <w:rPr>
          <w:snapToGrid/>
          <w:sz w:val="24"/>
          <w:szCs w:val="24"/>
        </w:rPr>
      </w:pPr>
    </w:p>
    <w:p w:rsidR="003B7283" w:rsidRDefault="003B7283" w14:paraId="0B203BC5" w14:textId="4256A5CA">
      <w:pPr>
        <w:jc w:val="both"/>
        <w:rPr>
          <w:snapToGrid/>
          <w:sz w:val="24"/>
          <w:szCs w:val="24"/>
        </w:rPr>
      </w:pPr>
    </w:p>
    <w:p w:rsidR="00A7013F" w:rsidRDefault="00A7013F" w14:paraId="1122FD91" w14:textId="06666C96">
      <w:pPr>
        <w:jc w:val="both"/>
        <w:rPr>
          <w:snapToGrid/>
          <w:sz w:val="24"/>
          <w:szCs w:val="24"/>
        </w:rPr>
      </w:pPr>
    </w:p>
    <w:p w:rsidRPr="00A7013F" w:rsidR="00A7013F" w:rsidRDefault="00A7013F" w14:paraId="22605FDB" w14:textId="77777777">
      <w:pPr>
        <w:jc w:val="both"/>
        <w:rPr>
          <w:snapToGrid/>
          <w:sz w:val="24"/>
          <w:szCs w:val="24"/>
        </w:rPr>
      </w:pPr>
    </w:p>
    <w:p w:rsidRPr="00A7013F" w:rsidR="003B7283" w:rsidRDefault="003B7283" w14:paraId="6EA1ADE2" w14:textId="77777777">
      <w:pPr>
        <w:jc w:val="both"/>
        <w:rPr>
          <w:snapToGrid/>
          <w:sz w:val="24"/>
          <w:szCs w:val="24"/>
        </w:rPr>
      </w:pPr>
    </w:p>
    <w:p w:rsidRPr="00A7013F" w:rsidR="003B7283" w:rsidRDefault="003B7283" w14:paraId="4B98B595" w14:textId="77777777">
      <w:pPr>
        <w:jc w:val="both"/>
        <w:rPr>
          <w:snapToGrid/>
          <w:sz w:val="24"/>
          <w:szCs w:val="24"/>
        </w:rPr>
      </w:pPr>
    </w:p>
    <w:p w:rsidRPr="00A7013F" w:rsidR="003B7283" w:rsidRDefault="003B7283" w14:paraId="3C7ADFFC" w14:textId="77777777">
      <w:pPr>
        <w:jc w:val="both"/>
        <w:rPr>
          <w:snapToGrid/>
          <w:sz w:val="24"/>
          <w:szCs w:val="24"/>
        </w:rPr>
      </w:pPr>
    </w:p>
    <w:p w:rsidRPr="00A7013F" w:rsidR="003B7283" w:rsidRDefault="003B7283" w14:paraId="50EF8BA1" w14:textId="77777777">
      <w:pPr>
        <w:jc w:val="both"/>
        <w:rPr>
          <w:snapToGrid/>
          <w:sz w:val="24"/>
          <w:szCs w:val="24"/>
        </w:rPr>
      </w:pPr>
    </w:p>
    <w:p w:rsidRPr="00A7013F" w:rsidR="003B7283" w:rsidRDefault="003B7283" w14:paraId="10CC8B77" w14:textId="77777777">
      <w:pPr>
        <w:jc w:val="both"/>
        <w:rPr>
          <w:snapToGrid/>
          <w:sz w:val="24"/>
          <w:szCs w:val="24"/>
        </w:rPr>
      </w:pPr>
    </w:p>
    <w:p w:rsidRPr="00A7013F" w:rsidR="003B7283" w:rsidRDefault="003B7283" w14:paraId="120EFDE5" w14:textId="77777777">
      <w:pPr>
        <w:jc w:val="both"/>
        <w:rPr>
          <w:sz w:val="24"/>
          <w:szCs w:val="24"/>
        </w:rPr>
      </w:pPr>
    </w:p>
    <w:p w:rsidRPr="00A7013F" w:rsidR="003B7283" w:rsidRDefault="00A64813" w14:paraId="642EED5E" w14:textId="77777777">
      <w:pPr>
        <w:pStyle w:val="ListeParagraf"/>
        <w:numPr>
          <w:ilvl w:val="0"/>
          <w:numId w:val="1"/>
        </w:numPr>
        <w:ind w:left="0" w:right="-567" w:firstLine="0"/>
        <w:jc w:val="center"/>
        <w:rPr>
          <w:b/>
          <w:snapToGrid/>
          <w:sz w:val="24"/>
          <w:szCs w:val="24"/>
        </w:rPr>
      </w:pPr>
      <w:r w:rsidRPr="00A7013F">
        <w:rPr>
          <w:b/>
          <w:snapToGrid/>
          <w:sz w:val="24"/>
          <w:szCs w:val="24"/>
        </w:rPr>
        <w:lastRenderedPageBreak/>
        <w:t>HEDEF PAZARLARA YÖNELİK DANIŞMANLIK FAALİYETLERİ</w:t>
      </w:r>
    </w:p>
    <w:p w:rsidRPr="00A7013F" w:rsidR="003B7283" w:rsidRDefault="003B7283" w14:paraId="77550B4F" w14:textId="77777777">
      <w:pPr>
        <w:ind w:right="-567"/>
        <w:rPr>
          <w:b/>
          <w:snapToGrid/>
          <w:sz w:val="24"/>
          <w:szCs w:val="24"/>
        </w:rPr>
      </w:pPr>
    </w:p>
    <w:p w:rsidRPr="00A7013F" w:rsidR="003B7283" w:rsidRDefault="00A64813" w14:paraId="149FBF93" w14:textId="77777777">
      <w:pPr>
        <w:pStyle w:val="ListeParagraf"/>
        <w:numPr>
          <w:ilvl w:val="0"/>
          <w:numId w:val="2"/>
        </w:numPr>
        <w:ind w:right="-567"/>
        <w:jc w:val="center"/>
        <w:rPr>
          <w:b/>
          <w:snapToGrid/>
          <w:sz w:val="24"/>
          <w:szCs w:val="24"/>
        </w:rPr>
      </w:pPr>
      <w:r w:rsidRPr="00A7013F">
        <w:rPr>
          <w:b/>
          <w:snapToGrid/>
          <w:sz w:val="24"/>
          <w:szCs w:val="24"/>
        </w:rPr>
        <w:t>YÖNETİM DANIŞMANLIĞI</w:t>
      </w:r>
    </w:p>
    <w:p w:rsidRPr="00A7013F" w:rsidR="003B7283" w:rsidRDefault="003B7283" w14:paraId="4F853734" w14:textId="77777777">
      <w:pPr>
        <w:ind w:left="2124" w:firstLine="708"/>
        <w:rPr>
          <w:b/>
          <w:snapToGrid/>
          <w:sz w:val="24"/>
          <w:szCs w:val="24"/>
        </w:rPr>
      </w:pPr>
    </w:p>
    <w:tbl>
      <w:tblPr>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7232"/>
      </w:tblGrid>
      <w:tr w:rsidRPr="00A7013F" w:rsidR="003B7283" w:rsidTr="00A7013F" w14:paraId="6A537D87" w14:textId="77777777">
        <w:trPr>
          <w:trHeight w:val="20"/>
        </w:trPr>
        <w:tc>
          <w:tcPr>
            <w:tcW w:w="1028" w:type="pct"/>
            <w:shd w:val="clear" w:color="auto" w:fill="auto"/>
            <w:vAlign w:val="center"/>
          </w:tcPr>
          <w:p w:rsidRPr="00A7013F" w:rsidR="003B7283" w:rsidP="00A7013F" w:rsidRDefault="00A64813" w14:paraId="44A3A6B3" w14:textId="77777777">
            <w:pPr>
              <w:spacing w:line="276" w:lineRule="auto"/>
              <w:rPr>
                <w:b/>
                <w:snapToGrid/>
                <w:sz w:val="24"/>
                <w:szCs w:val="24"/>
              </w:rPr>
            </w:pPr>
            <w:r w:rsidRPr="00A7013F">
              <w:rPr>
                <w:b/>
                <w:snapToGrid/>
                <w:sz w:val="24"/>
                <w:szCs w:val="24"/>
              </w:rPr>
              <w:t>Destek Unsuru</w:t>
            </w:r>
          </w:p>
        </w:tc>
        <w:tc>
          <w:tcPr>
            <w:tcW w:w="3972" w:type="pct"/>
            <w:vAlign w:val="center"/>
          </w:tcPr>
          <w:p w:rsidRPr="00A7013F" w:rsidR="003B7283" w:rsidP="00A7013F" w:rsidRDefault="00A64813" w14:paraId="553EEE94" w14:textId="77777777">
            <w:pPr>
              <w:spacing w:line="276" w:lineRule="auto"/>
              <w:jc w:val="both"/>
              <w:rPr>
                <w:b/>
                <w:snapToGrid/>
                <w:sz w:val="24"/>
                <w:szCs w:val="24"/>
              </w:rPr>
            </w:pPr>
            <w:r w:rsidRPr="00A7013F">
              <w:rPr>
                <w:b/>
                <w:snapToGrid/>
                <w:sz w:val="24"/>
                <w:szCs w:val="24"/>
              </w:rPr>
              <w:t>Kapsam</w:t>
            </w:r>
          </w:p>
        </w:tc>
      </w:tr>
      <w:tr w:rsidRPr="00A7013F" w:rsidR="003B7283" w:rsidTr="00A7013F" w14:paraId="6B64776C" w14:textId="77777777">
        <w:trPr>
          <w:trHeight w:val="20"/>
        </w:trPr>
        <w:tc>
          <w:tcPr>
            <w:tcW w:w="1028" w:type="pct"/>
            <w:shd w:val="clear" w:color="auto" w:fill="auto"/>
            <w:vAlign w:val="center"/>
          </w:tcPr>
          <w:p w:rsidRPr="00A7013F" w:rsidR="003B7283" w:rsidP="00A7013F" w:rsidRDefault="00A64813" w14:paraId="2003951D" w14:textId="77777777">
            <w:pPr>
              <w:spacing w:line="276" w:lineRule="auto"/>
              <w:rPr>
                <w:snapToGrid/>
                <w:sz w:val="24"/>
                <w:szCs w:val="24"/>
              </w:rPr>
            </w:pPr>
            <w:r w:rsidRPr="00A7013F">
              <w:rPr>
                <w:snapToGrid/>
                <w:sz w:val="24"/>
                <w:szCs w:val="24"/>
              </w:rPr>
              <w:t>Dağıtım Kanalı Yönetimi</w:t>
            </w:r>
          </w:p>
        </w:tc>
        <w:tc>
          <w:tcPr>
            <w:tcW w:w="3972" w:type="pct"/>
            <w:vAlign w:val="center"/>
          </w:tcPr>
          <w:p w:rsidRPr="00A7013F" w:rsidR="003B7283" w:rsidP="00A7013F" w:rsidRDefault="00A64813" w14:paraId="447C30AF" w14:textId="77777777">
            <w:pPr>
              <w:spacing w:line="276" w:lineRule="auto"/>
              <w:jc w:val="both"/>
              <w:rPr>
                <w:snapToGrid/>
                <w:sz w:val="24"/>
                <w:szCs w:val="24"/>
              </w:rPr>
            </w:pPr>
            <w:r w:rsidRPr="00A7013F">
              <w:rPr>
                <w:snapToGrid/>
                <w:sz w:val="24"/>
                <w:szCs w:val="24"/>
              </w:rPr>
              <w:t>Kurulacak altyapının nev’i, dağıtım ve operasyon, depolama, satış sonrası hizmet altyapısının kurulması ve optimizasyonuna yönelik danışmanlık</w:t>
            </w:r>
          </w:p>
        </w:tc>
      </w:tr>
      <w:tr w:rsidRPr="00A7013F" w:rsidR="003B7283" w:rsidTr="00A7013F" w14:paraId="2E803BF8" w14:textId="77777777">
        <w:trPr>
          <w:trHeight w:val="20"/>
        </w:trPr>
        <w:tc>
          <w:tcPr>
            <w:tcW w:w="1028" w:type="pct"/>
            <w:shd w:val="clear" w:color="auto" w:fill="auto"/>
            <w:vAlign w:val="center"/>
          </w:tcPr>
          <w:p w:rsidRPr="00A7013F" w:rsidR="003B7283" w:rsidP="00A7013F" w:rsidRDefault="00A64813" w14:paraId="08465FE0" w14:textId="77777777">
            <w:pPr>
              <w:spacing w:line="276" w:lineRule="auto"/>
              <w:rPr>
                <w:snapToGrid/>
                <w:sz w:val="24"/>
                <w:szCs w:val="24"/>
              </w:rPr>
            </w:pPr>
            <w:r w:rsidRPr="00A7013F">
              <w:rPr>
                <w:snapToGrid/>
                <w:sz w:val="24"/>
                <w:szCs w:val="24"/>
              </w:rPr>
              <w:t>Değer Zinciri Yönetimi</w:t>
            </w:r>
          </w:p>
        </w:tc>
        <w:tc>
          <w:tcPr>
            <w:tcW w:w="3972" w:type="pct"/>
            <w:vAlign w:val="center"/>
          </w:tcPr>
          <w:p w:rsidRPr="00A7013F" w:rsidR="003B7283" w:rsidP="00A7013F" w:rsidRDefault="00A64813" w14:paraId="0ED8CEBF" w14:textId="77777777">
            <w:pPr>
              <w:spacing w:line="276" w:lineRule="auto"/>
              <w:jc w:val="both"/>
              <w:rPr>
                <w:sz w:val="24"/>
                <w:szCs w:val="24"/>
              </w:rPr>
            </w:pPr>
            <w:r w:rsidRPr="00A7013F">
              <w:rPr>
                <w:sz w:val="24"/>
                <w:szCs w:val="24"/>
              </w:rPr>
              <w:t>Kurulacak altyapının nev’i, dağıtım ve tedarik kanalları, operasyon, depolama, satış sonrası hizmet altyapısının kurulması ve optimizasyonuna yönelik danışmanlık</w:t>
            </w:r>
          </w:p>
        </w:tc>
      </w:tr>
      <w:tr w:rsidRPr="00A7013F" w:rsidR="003B7283" w:rsidTr="00A7013F" w14:paraId="31C593A0" w14:textId="77777777">
        <w:trPr>
          <w:trHeight w:val="20"/>
        </w:trPr>
        <w:tc>
          <w:tcPr>
            <w:tcW w:w="1028" w:type="pct"/>
            <w:shd w:val="clear" w:color="auto" w:fill="auto"/>
            <w:vAlign w:val="center"/>
          </w:tcPr>
          <w:p w:rsidRPr="00A7013F" w:rsidR="003B7283" w:rsidP="00A7013F" w:rsidRDefault="00A64813" w14:paraId="088976FC" w14:textId="77777777">
            <w:pPr>
              <w:spacing w:line="276" w:lineRule="auto"/>
              <w:rPr>
                <w:snapToGrid/>
                <w:sz w:val="24"/>
                <w:szCs w:val="24"/>
              </w:rPr>
            </w:pPr>
            <w:r w:rsidRPr="00A7013F">
              <w:rPr>
                <w:snapToGrid/>
                <w:sz w:val="24"/>
                <w:szCs w:val="24"/>
              </w:rPr>
              <w:t>Değişim Yönetimi</w:t>
            </w:r>
          </w:p>
        </w:tc>
        <w:tc>
          <w:tcPr>
            <w:tcW w:w="3972" w:type="pct"/>
            <w:vAlign w:val="center"/>
          </w:tcPr>
          <w:p w:rsidRPr="00A7013F" w:rsidR="003B7283" w:rsidP="00A7013F" w:rsidRDefault="00A64813" w14:paraId="1CA64584" w14:textId="77777777">
            <w:pPr>
              <w:spacing w:line="276" w:lineRule="auto"/>
              <w:jc w:val="both"/>
              <w:rPr>
                <w:sz w:val="24"/>
                <w:szCs w:val="24"/>
              </w:rPr>
            </w:pPr>
            <w:r w:rsidRPr="00A7013F">
              <w:rPr>
                <w:sz w:val="24"/>
                <w:szCs w:val="24"/>
              </w:rPr>
              <w:t>Organizasyonel yeniden yapılanma, yeni sistem ve uygulamaların adaptasyonu, yurt dışı şirket birleşme ve yurt dışı şirket satın almaları sonrası adaptasyona yönelik danışmanlık</w:t>
            </w:r>
          </w:p>
        </w:tc>
      </w:tr>
      <w:tr w:rsidRPr="00A7013F" w:rsidR="003B7283" w:rsidTr="00A7013F" w14:paraId="4806FD37" w14:textId="77777777">
        <w:trPr>
          <w:trHeight w:val="20"/>
        </w:trPr>
        <w:tc>
          <w:tcPr>
            <w:tcW w:w="1028" w:type="pct"/>
            <w:shd w:val="clear" w:color="auto" w:fill="auto"/>
            <w:vAlign w:val="center"/>
          </w:tcPr>
          <w:p w:rsidRPr="00A7013F" w:rsidR="003B7283" w:rsidP="00A7013F" w:rsidRDefault="00A64813" w14:paraId="03BD1D39" w14:textId="77777777">
            <w:pPr>
              <w:spacing w:line="276" w:lineRule="auto"/>
              <w:rPr>
                <w:snapToGrid/>
                <w:sz w:val="24"/>
                <w:szCs w:val="24"/>
              </w:rPr>
            </w:pPr>
            <w:r w:rsidRPr="00A7013F">
              <w:rPr>
                <w:snapToGrid/>
                <w:sz w:val="24"/>
                <w:szCs w:val="24"/>
              </w:rPr>
              <w:t>Fiyatlandırma ve Karlılık</w:t>
            </w:r>
          </w:p>
        </w:tc>
        <w:tc>
          <w:tcPr>
            <w:tcW w:w="3972" w:type="pct"/>
            <w:vAlign w:val="center"/>
          </w:tcPr>
          <w:p w:rsidRPr="00A7013F" w:rsidR="003B7283" w:rsidP="00A7013F" w:rsidRDefault="00A64813" w14:paraId="0916BAC0" w14:textId="77777777">
            <w:pPr>
              <w:spacing w:line="276" w:lineRule="auto"/>
              <w:jc w:val="both"/>
              <w:rPr>
                <w:snapToGrid/>
                <w:sz w:val="24"/>
                <w:szCs w:val="24"/>
              </w:rPr>
            </w:pPr>
            <w:r w:rsidRPr="00A7013F">
              <w:rPr>
                <w:sz w:val="24"/>
                <w:szCs w:val="24"/>
              </w:rPr>
              <w:t xml:space="preserve">Fiyat ve kar optimizasyonuna yönelik danışmanlık </w:t>
            </w:r>
          </w:p>
        </w:tc>
      </w:tr>
      <w:tr w:rsidRPr="00A7013F" w:rsidR="003B7283" w:rsidTr="00A7013F" w14:paraId="4F252DD1" w14:textId="77777777">
        <w:trPr>
          <w:trHeight w:val="20"/>
        </w:trPr>
        <w:tc>
          <w:tcPr>
            <w:tcW w:w="1028" w:type="pct"/>
            <w:shd w:val="clear" w:color="auto" w:fill="auto"/>
            <w:vAlign w:val="center"/>
          </w:tcPr>
          <w:p w:rsidRPr="00A7013F" w:rsidR="003B7283" w:rsidP="00A7013F" w:rsidRDefault="00A64813" w14:paraId="4F2CF9ED" w14:textId="77777777">
            <w:pPr>
              <w:spacing w:line="276" w:lineRule="auto"/>
              <w:rPr>
                <w:snapToGrid/>
                <w:sz w:val="24"/>
                <w:szCs w:val="24"/>
              </w:rPr>
            </w:pPr>
            <w:r w:rsidRPr="00A7013F">
              <w:rPr>
                <w:snapToGrid/>
                <w:sz w:val="24"/>
                <w:szCs w:val="24"/>
              </w:rPr>
              <w:t>Hukuk Danışmanlığı</w:t>
            </w:r>
          </w:p>
        </w:tc>
        <w:tc>
          <w:tcPr>
            <w:tcW w:w="3972" w:type="pct"/>
            <w:vAlign w:val="center"/>
          </w:tcPr>
          <w:p w:rsidRPr="00A7013F" w:rsidR="003B7283" w:rsidP="00A7013F" w:rsidRDefault="00A64813" w14:paraId="0B7CD5DD" w14:textId="77777777">
            <w:pPr>
              <w:spacing w:line="276" w:lineRule="auto"/>
              <w:jc w:val="both"/>
              <w:rPr>
                <w:sz w:val="24"/>
                <w:szCs w:val="24"/>
              </w:rPr>
            </w:pPr>
            <w:r w:rsidRPr="00A7013F">
              <w:rPr>
                <w:sz w:val="24"/>
                <w:szCs w:val="24"/>
              </w:rPr>
              <w:t>Yurt dışında şirket kuruluşu ve yurt dışında markaya yönelik sözleşmelerin oluşturulması ve korunmasına yönelik danışmanlık</w:t>
            </w:r>
          </w:p>
        </w:tc>
      </w:tr>
      <w:tr w:rsidRPr="00A7013F" w:rsidR="003B7283" w:rsidTr="00A7013F" w14:paraId="129BE407" w14:textId="77777777">
        <w:trPr>
          <w:trHeight w:val="20"/>
        </w:trPr>
        <w:tc>
          <w:tcPr>
            <w:tcW w:w="1028" w:type="pct"/>
            <w:shd w:val="clear" w:color="auto" w:fill="auto"/>
            <w:vAlign w:val="center"/>
          </w:tcPr>
          <w:p w:rsidRPr="00A7013F" w:rsidR="003B7283" w:rsidP="00A7013F" w:rsidRDefault="00A64813" w14:paraId="605B7D0C" w14:textId="77777777">
            <w:pPr>
              <w:spacing w:line="276" w:lineRule="auto"/>
              <w:rPr>
                <w:snapToGrid/>
                <w:sz w:val="24"/>
                <w:szCs w:val="24"/>
              </w:rPr>
            </w:pPr>
            <w:r w:rsidRPr="00A7013F">
              <w:rPr>
                <w:snapToGrid/>
                <w:sz w:val="24"/>
                <w:szCs w:val="24"/>
              </w:rPr>
              <w:t>İhale Danışmanlığı</w:t>
            </w:r>
          </w:p>
        </w:tc>
        <w:tc>
          <w:tcPr>
            <w:tcW w:w="3972" w:type="pct"/>
            <w:vAlign w:val="center"/>
          </w:tcPr>
          <w:p w:rsidRPr="00A7013F" w:rsidR="003B7283" w:rsidP="00A7013F" w:rsidRDefault="00A64813" w14:paraId="30D91232" w14:textId="77777777">
            <w:pPr>
              <w:spacing w:line="276" w:lineRule="auto"/>
              <w:jc w:val="both"/>
              <w:rPr>
                <w:sz w:val="24"/>
                <w:szCs w:val="24"/>
              </w:rPr>
            </w:pPr>
            <w:r w:rsidRPr="00A7013F">
              <w:rPr>
                <w:sz w:val="24"/>
                <w:szCs w:val="24"/>
              </w:rPr>
              <w:t>Firmanın yurt dışındaki ihalelere katılabilmek için gereken ihale dok</w:t>
            </w:r>
            <w:r w:rsidRPr="00A7013F">
              <w:rPr>
                <w:snapToGrid/>
                <w:sz w:val="24"/>
                <w:szCs w:val="22"/>
              </w:rPr>
              <w:t>ü</w:t>
            </w:r>
            <w:r w:rsidRPr="00A7013F">
              <w:rPr>
                <w:sz w:val="24"/>
                <w:szCs w:val="24"/>
              </w:rPr>
              <w:t>manı</w:t>
            </w:r>
            <w:r w:rsidRPr="00A7013F">
              <w:rPr>
                <w:snapToGrid/>
                <w:sz w:val="24"/>
                <w:szCs w:val="22"/>
              </w:rPr>
              <w:t>nı</w:t>
            </w:r>
            <w:r w:rsidRPr="00A7013F">
              <w:rPr>
                <w:sz w:val="24"/>
                <w:szCs w:val="24"/>
              </w:rPr>
              <w:t xml:space="preserve"> temin etmeye ve ihaleye katılabilmek için teknik, idari şartnameler ile teklif belgesini hazırlamaya yönelik ihale süreçlerinin gerektirdiği hizmetler için alınacak danışmanlık</w:t>
            </w:r>
          </w:p>
        </w:tc>
      </w:tr>
      <w:tr w:rsidRPr="00A7013F" w:rsidR="003B7283" w:rsidTr="00A7013F" w14:paraId="27A8E319" w14:textId="77777777">
        <w:trPr>
          <w:trHeight w:val="20"/>
        </w:trPr>
        <w:tc>
          <w:tcPr>
            <w:tcW w:w="1028" w:type="pct"/>
            <w:shd w:val="clear" w:color="auto" w:fill="auto"/>
            <w:vAlign w:val="center"/>
          </w:tcPr>
          <w:p w:rsidRPr="00A7013F" w:rsidR="003B7283" w:rsidP="00A7013F" w:rsidRDefault="00A64813" w14:paraId="0187AE8C" w14:textId="77777777">
            <w:pPr>
              <w:spacing w:line="276" w:lineRule="auto"/>
              <w:rPr>
                <w:snapToGrid/>
                <w:sz w:val="24"/>
                <w:szCs w:val="24"/>
              </w:rPr>
            </w:pPr>
            <w:r w:rsidRPr="00A7013F">
              <w:rPr>
                <w:snapToGrid/>
                <w:sz w:val="24"/>
                <w:szCs w:val="24"/>
              </w:rPr>
              <w:t>İtibar ve Kriz Yönetimi</w:t>
            </w:r>
          </w:p>
        </w:tc>
        <w:tc>
          <w:tcPr>
            <w:tcW w:w="3972" w:type="pct"/>
            <w:vAlign w:val="center"/>
          </w:tcPr>
          <w:p w:rsidRPr="00A7013F" w:rsidR="003B7283" w:rsidP="00A7013F" w:rsidRDefault="00A64813" w14:paraId="4D3FE7B5" w14:textId="08FF8664">
            <w:pPr>
              <w:spacing w:line="276" w:lineRule="auto"/>
              <w:jc w:val="both"/>
              <w:rPr>
                <w:snapToGrid/>
                <w:sz w:val="24"/>
                <w:szCs w:val="24"/>
              </w:rPr>
            </w:pPr>
            <w:r w:rsidRPr="00A7013F">
              <w:rPr>
                <w:sz w:val="24"/>
                <w:szCs w:val="24"/>
              </w:rPr>
              <w:t>Firmanın pazardaki saygınlığına ilişkin krizlerin yönetilmesine yönelik danışmanlık</w:t>
            </w:r>
          </w:p>
        </w:tc>
      </w:tr>
      <w:tr w:rsidRPr="00A7013F" w:rsidR="003B7283" w:rsidTr="00A7013F" w14:paraId="3E7777C9" w14:textId="77777777">
        <w:trPr>
          <w:trHeight w:val="20"/>
        </w:trPr>
        <w:tc>
          <w:tcPr>
            <w:tcW w:w="1028" w:type="pct"/>
            <w:shd w:val="clear" w:color="auto" w:fill="auto"/>
            <w:vAlign w:val="center"/>
          </w:tcPr>
          <w:p w:rsidRPr="00A7013F" w:rsidR="003B7283" w:rsidP="00A7013F" w:rsidRDefault="00A64813" w14:paraId="151CFAF2" w14:textId="77777777">
            <w:pPr>
              <w:spacing w:line="276" w:lineRule="auto"/>
              <w:rPr>
                <w:snapToGrid/>
                <w:sz w:val="24"/>
                <w:szCs w:val="24"/>
              </w:rPr>
            </w:pPr>
            <w:r w:rsidRPr="00A7013F">
              <w:rPr>
                <w:snapToGrid/>
                <w:sz w:val="24"/>
                <w:szCs w:val="24"/>
              </w:rPr>
              <w:t>Kamu Danışmanlığı</w:t>
            </w:r>
          </w:p>
        </w:tc>
        <w:tc>
          <w:tcPr>
            <w:tcW w:w="3972" w:type="pct"/>
            <w:vAlign w:val="center"/>
          </w:tcPr>
          <w:p w:rsidRPr="00A7013F" w:rsidR="003B7283" w:rsidP="00A7013F" w:rsidRDefault="00A64813" w14:paraId="13D3C69F" w14:textId="77777777">
            <w:pPr>
              <w:spacing w:line="276" w:lineRule="auto"/>
              <w:jc w:val="both"/>
              <w:rPr>
                <w:snapToGrid/>
                <w:sz w:val="24"/>
                <w:szCs w:val="24"/>
              </w:rPr>
            </w:pPr>
            <w:r w:rsidRPr="00A7013F">
              <w:rPr>
                <w:sz w:val="24"/>
                <w:szCs w:val="24"/>
              </w:rPr>
              <w:t xml:space="preserve">Yurt dışında hükümet ve kamu idarelerinin karar alma süreçlerine etki etmek ve kanun yapıcılar nezdinde girişimlerde bulunmak amacıyla alınacak danışmanlık </w:t>
            </w:r>
          </w:p>
        </w:tc>
      </w:tr>
      <w:tr w:rsidRPr="00A7013F" w:rsidR="003B7283" w:rsidTr="00A7013F" w14:paraId="4F83D4AF" w14:textId="77777777">
        <w:trPr>
          <w:trHeight w:val="20"/>
        </w:trPr>
        <w:tc>
          <w:tcPr>
            <w:tcW w:w="1028" w:type="pct"/>
            <w:shd w:val="clear" w:color="auto" w:fill="auto"/>
            <w:vAlign w:val="center"/>
          </w:tcPr>
          <w:p w:rsidRPr="00A7013F" w:rsidR="003B7283" w:rsidP="00A7013F" w:rsidRDefault="00A64813" w14:paraId="083B3270" w14:textId="77777777">
            <w:pPr>
              <w:spacing w:line="276" w:lineRule="auto"/>
              <w:rPr>
                <w:snapToGrid/>
                <w:sz w:val="24"/>
                <w:szCs w:val="24"/>
              </w:rPr>
            </w:pPr>
            <w:r w:rsidRPr="00A7013F">
              <w:rPr>
                <w:snapToGrid/>
                <w:sz w:val="24"/>
                <w:szCs w:val="24"/>
              </w:rPr>
              <w:t>Kurumsal Sosyal Sorumluluk</w:t>
            </w:r>
          </w:p>
        </w:tc>
        <w:tc>
          <w:tcPr>
            <w:tcW w:w="3972" w:type="pct"/>
            <w:vAlign w:val="center"/>
          </w:tcPr>
          <w:p w:rsidRPr="00A7013F" w:rsidR="003B7283" w:rsidP="00A7013F" w:rsidRDefault="00A64813" w14:paraId="620AB30D" w14:textId="77777777">
            <w:pPr>
              <w:spacing w:line="276" w:lineRule="auto"/>
              <w:jc w:val="both"/>
              <w:rPr>
                <w:snapToGrid/>
                <w:sz w:val="24"/>
                <w:szCs w:val="24"/>
              </w:rPr>
            </w:pPr>
            <w:r w:rsidRPr="00A7013F">
              <w:rPr>
                <w:sz w:val="24"/>
                <w:szCs w:val="24"/>
              </w:rPr>
              <w:t xml:space="preserve">Kurumsal sosyal sorumluluk stratejisinin oluşturulmasına ve takibine yönelik danışmanlık </w:t>
            </w:r>
          </w:p>
        </w:tc>
      </w:tr>
      <w:tr w:rsidRPr="00A7013F" w:rsidR="003B7283" w:rsidTr="00A7013F" w14:paraId="32319075" w14:textId="77777777">
        <w:trPr>
          <w:trHeight w:val="20"/>
        </w:trPr>
        <w:tc>
          <w:tcPr>
            <w:tcW w:w="1028" w:type="pct"/>
            <w:shd w:val="clear" w:color="auto" w:fill="auto"/>
            <w:vAlign w:val="center"/>
          </w:tcPr>
          <w:p w:rsidRPr="00A7013F" w:rsidR="003B7283" w:rsidP="00A7013F" w:rsidRDefault="00A64813" w14:paraId="0F832B0C" w14:textId="77777777">
            <w:pPr>
              <w:spacing w:line="276" w:lineRule="auto"/>
              <w:rPr>
                <w:snapToGrid/>
                <w:sz w:val="24"/>
                <w:szCs w:val="24"/>
              </w:rPr>
            </w:pPr>
            <w:r w:rsidRPr="00A7013F">
              <w:rPr>
                <w:snapToGrid/>
                <w:sz w:val="24"/>
                <w:szCs w:val="24"/>
              </w:rPr>
              <w:t>Mağaza/Ofis/Depo/</w:t>
            </w:r>
            <w:r w:rsidRPr="00A7013F">
              <w:rPr>
                <w:sz w:val="24"/>
                <w:szCs w:val="24"/>
              </w:rPr>
              <w:t xml:space="preserve">Ön Tanı Merkezi </w:t>
            </w:r>
            <w:r w:rsidRPr="00A7013F">
              <w:rPr>
                <w:snapToGrid/>
                <w:sz w:val="24"/>
                <w:szCs w:val="24"/>
              </w:rPr>
              <w:t xml:space="preserve">Yönetimi </w:t>
            </w:r>
          </w:p>
        </w:tc>
        <w:tc>
          <w:tcPr>
            <w:tcW w:w="3972" w:type="pct"/>
            <w:shd w:val="clear" w:color="auto" w:fill="auto"/>
            <w:vAlign w:val="center"/>
          </w:tcPr>
          <w:p w:rsidRPr="00A7013F" w:rsidR="003B7283" w:rsidP="00A7013F" w:rsidRDefault="00A64813" w14:paraId="36172D4C" w14:textId="77777777">
            <w:pPr>
              <w:spacing w:line="276" w:lineRule="auto"/>
              <w:jc w:val="both"/>
              <w:rPr>
                <w:snapToGrid/>
                <w:sz w:val="24"/>
                <w:szCs w:val="24"/>
              </w:rPr>
            </w:pPr>
            <w:r w:rsidRPr="00A7013F">
              <w:rPr>
                <w:sz w:val="24"/>
                <w:szCs w:val="24"/>
              </w:rPr>
              <w:t>Mağaza konumlarının seçimi, mağazaların açılması, dizaynı ve işletilmesine yönelik danışmanlık</w:t>
            </w:r>
          </w:p>
        </w:tc>
      </w:tr>
      <w:tr w:rsidRPr="00A7013F" w:rsidR="003B7283" w:rsidTr="00A7013F" w14:paraId="6B9EF39F" w14:textId="77777777">
        <w:trPr>
          <w:trHeight w:val="20"/>
        </w:trPr>
        <w:tc>
          <w:tcPr>
            <w:tcW w:w="1028" w:type="pct"/>
            <w:shd w:val="clear" w:color="auto" w:fill="auto"/>
            <w:vAlign w:val="center"/>
          </w:tcPr>
          <w:p w:rsidRPr="00A7013F" w:rsidR="003B7283" w:rsidP="00A7013F" w:rsidRDefault="00A64813" w14:paraId="327F95CC" w14:textId="77777777">
            <w:pPr>
              <w:spacing w:line="276" w:lineRule="auto"/>
              <w:rPr>
                <w:snapToGrid/>
                <w:sz w:val="24"/>
                <w:szCs w:val="24"/>
              </w:rPr>
            </w:pPr>
            <w:r w:rsidRPr="00A7013F">
              <w:rPr>
                <w:snapToGrid/>
                <w:sz w:val="24"/>
                <w:szCs w:val="24"/>
              </w:rPr>
              <w:t>Marka Yönetimi</w:t>
            </w:r>
          </w:p>
        </w:tc>
        <w:tc>
          <w:tcPr>
            <w:tcW w:w="3972" w:type="pct"/>
            <w:vAlign w:val="center"/>
          </w:tcPr>
          <w:p w:rsidRPr="00A7013F" w:rsidR="003B7283" w:rsidP="00A7013F" w:rsidRDefault="00A64813" w14:paraId="63A27CE9" w14:textId="77777777">
            <w:pPr>
              <w:spacing w:line="276" w:lineRule="auto"/>
              <w:jc w:val="both"/>
              <w:rPr>
                <w:snapToGrid/>
                <w:sz w:val="24"/>
                <w:szCs w:val="24"/>
              </w:rPr>
            </w:pPr>
            <w:r w:rsidRPr="00A7013F">
              <w:rPr>
                <w:sz w:val="24"/>
                <w:szCs w:val="24"/>
              </w:rPr>
              <w:t xml:space="preserve">Tüketici nezdinde markanın algısı ve pazarda yer alan rakiplere göre markanın farklılaştırılması, pazara özel marka mesajının tasarlanmasına yönelik danışmanlık </w:t>
            </w:r>
          </w:p>
        </w:tc>
      </w:tr>
      <w:tr w:rsidRPr="00A7013F" w:rsidR="003B7283" w:rsidTr="00A7013F" w14:paraId="342DFCFE" w14:textId="77777777">
        <w:trPr>
          <w:trHeight w:val="20"/>
        </w:trPr>
        <w:tc>
          <w:tcPr>
            <w:tcW w:w="1028" w:type="pct"/>
            <w:shd w:val="clear" w:color="auto" w:fill="auto"/>
            <w:vAlign w:val="center"/>
          </w:tcPr>
          <w:p w:rsidRPr="00A7013F" w:rsidR="003B7283" w:rsidP="00A7013F" w:rsidRDefault="00A64813" w14:paraId="4BF51A11" w14:textId="77777777">
            <w:pPr>
              <w:spacing w:line="276" w:lineRule="auto"/>
              <w:rPr>
                <w:snapToGrid/>
                <w:sz w:val="24"/>
                <w:szCs w:val="24"/>
              </w:rPr>
            </w:pPr>
            <w:r w:rsidRPr="00A7013F">
              <w:rPr>
                <w:snapToGrid/>
                <w:sz w:val="24"/>
                <w:szCs w:val="24"/>
              </w:rPr>
              <w:t>Pazara Giriş</w:t>
            </w:r>
          </w:p>
        </w:tc>
        <w:tc>
          <w:tcPr>
            <w:tcW w:w="3972" w:type="pct"/>
            <w:vAlign w:val="center"/>
          </w:tcPr>
          <w:p w:rsidRPr="00A7013F" w:rsidR="003B7283" w:rsidP="00A7013F" w:rsidRDefault="00A64813" w14:paraId="14F5C908" w14:textId="77777777">
            <w:pPr>
              <w:spacing w:line="276" w:lineRule="auto"/>
              <w:jc w:val="both"/>
              <w:rPr>
                <w:snapToGrid/>
                <w:sz w:val="24"/>
                <w:szCs w:val="24"/>
              </w:rPr>
            </w:pPr>
            <w:r w:rsidRPr="00A7013F">
              <w:rPr>
                <w:sz w:val="24"/>
                <w:szCs w:val="24"/>
              </w:rPr>
              <w:t xml:space="preserve">Pazar seçimine ilişkin karar almaya yardımcı olmak üzere pazarların kendine özgü dinamiklerinin değerlendirildiği, rakiplerin güçlü/zayıf yanlarıyla irdelendiği ve giriş stratejilerinin oluşturulmasına yönelik danışmanlık </w:t>
            </w:r>
          </w:p>
        </w:tc>
      </w:tr>
      <w:tr w:rsidRPr="00A7013F" w:rsidR="003B7283" w:rsidTr="00A7013F" w14:paraId="5BCB042A" w14:textId="77777777">
        <w:trPr>
          <w:trHeight w:val="20"/>
        </w:trPr>
        <w:tc>
          <w:tcPr>
            <w:tcW w:w="1028" w:type="pct"/>
            <w:shd w:val="clear" w:color="auto" w:fill="auto"/>
            <w:vAlign w:val="center"/>
          </w:tcPr>
          <w:p w:rsidRPr="00A7013F" w:rsidR="003B7283" w:rsidP="00A7013F" w:rsidRDefault="00A64813" w14:paraId="634F61E1" w14:textId="77777777">
            <w:pPr>
              <w:spacing w:line="276" w:lineRule="auto"/>
              <w:rPr>
                <w:snapToGrid/>
                <w:sz w:val="24"/>
                <w:szCs w:val="24"/>
              </w:rPr>
            </w:pPr>
            <w:r w:rsidRPr="00A7013F">
              <w:rPr>
                <w:snapToGrid/>
                <w:sz w:val="24"/>
                <w:szCs w:val="24"/>
              </w:rPr>
              <w:t>Pazarlama Yönetimi</w:t>
            </w:r>
          </w:p>
        </w:tc>
        <w:tc>
          <w:tcPr>
            <w:tcW w:w="3972" w:type="pct"/>
            <w:vAlign w:val="center"/>
          </w:tcPr>
          <w:p w:rsidRPr="00A7013F" w:rsidR="003B7283" w:rsidP="00A7013F" w:rsidRDefault="00A64813" w14:paraId="776AEB1F" w14:textId="77777777">
            <w:pPr>
              <w:spacing w:line="276" w:lineRule="auto"/>
              <w:jc w:val="both"/>
              <w:rPr>
                <w:snapToGrid/>
                <w:sz w:val="24"/>
                <w:szCs w:val="24"/>
              </w:rPr>
            </w:pPr>
            <w:r w:rsidRPr="00A7013F">
              <w:rPr>
                <w:sz w:val="24"/>
                <w:szCs w:val="24"/>
              </w:rPr>
              <w:t xml:space="preserve">Pazarlama hedeflerini belirleme, rakip konumlandırması, hedef müşteri profili ve markaya yönelik konumlandırma, hedef müşteri analizi, pazarlama planı oluşturmaya yönelik danışmanlık </w:t>
            </w:r>
          </w:p>
        </w:tc>
      </w:tr>
      <w:tr w:rsidRPr="00A7013F" w:rsidR="003B7283" w:rsidTr="00A7013F" w14:paraId="182D6A28" w14:textId="77777777">
        <w:trPr>
          <w:trHeight w:val="20"/>
        </w:trPr>
        <w:tc>
          <w:tcPr>
            <w:tcW w:w="1028" w:type="pct"/>
            <w:shd w:val="clear" w:color="auto" w:fill="auto"/>
            <w:vAlign w:val="center"/>
          </w:tcPr>
          <w:p w:rsidRPr="00A7013F" w:rsidR="003B7283" w:rsidP="00A7013F" w:rsidRDefault="00A64813" w14:paraId="1B07C794" w14:textId="77777777">
            <w:pPr>
              <w:spacing w:line="276" w:lineRule="auto"/>
              <w:rPr>
                <w:snapToGrid/>
                <w:sz w:val="24"/>
                <w:szCs w:val="24"/>
              </w:rPr>
            </w:pPr>
            <w:r w:rsidRPr="00A7013F">
              <w:rPr>
                <w:snapToGrid/>
                <w:sz w:val="24"/>
                <w:szCs w:val="24"/>
              </w:rPr>
              <w:t>Satış Yönetimi</w:t>
            </w:r>
          </w:p>
        </w:tc>
        <w:tc>
          <w:tcPr>
            <w:tcW w:w="3972" w:type="pct"/>
            <w:vAlign w:val="center"/>
          </w:tcPr>
          <w:p w:rsidRPr="00A7013F" w:rsidR="003B7283" w:rsidP="00A7013F" w:rsidRDefault="00A64813" w14:paraId="148046EB" w14:textId="77777777">
            <w:pPr>
              <w:spacing w:line="276" w:lineRule="auto"/>
              <w:jc w:val="both"/>
              <w:rPr>
                <w:snapToGrid/>
                <w:sz w:val="24"/>
                <w:szCs w:val="24"/>
              </w:rPr>
            </w:pPr>
            <w:r w:rsidRPr="00A7013F">
              <w:rPr>
                <w:sz w:val="24"/>
                <w:szCs w:val="24"/>
              </w:rPr>
              <w:t xml:space="preserve">Satış takip raporları hazırlama, satış kanallarını yapılandırma, bayi yönetim modeli oluşturma, satış ekibi için prim sistemleri kurmaya yönelik danışmanlık </w:t>
            </w:r>
          </w:p>
        </w:tc>
      </w:tr>
      <w:tr w:rsidRPr="00A7013F" w:rsidR="003B7283" w:rsidTr="00A7013F" w14:paraId="1D30DEAE" w14:textId="77777777">
        <w:trPr>
          <w:trHeight w:val="20"/>
        </w:trPr>
        <w:tc>
          <w:tcPr>
            <w:tcW w:w="1028" w:type="pct"/>
            <w:shd w:val="clear" w:color="auto" w:fill="auto"/>
            <w:vAlign w:val="center"/>
          </w:tcPr>
          <w:p w:rsidRPr="00A7013F" w:rsidR="003B7283" w:rsidP="00A7013F" w:rsidRDefault="00A64813" w14:paraId="214E50A2" w14:textId="77777777">
            <w:pPr>
              <w:spacing w:line="276" w:lineRule="auto"/>
              <w:rPr>
                <w:snapToGrid/>
                <w:sz w:val="24"/>
                <w:szCs w:val="24"/>
              </w:rPr>
            </w:pPr>
            <w:r w:rsidRPr="00A7013F">
              <w:rPr>
                <w:snapToGrid/>
                <w:sz w:val="24"/>
                <w:szCs w:val="24"/>
              </w:rPr>
              <w:lastRenderedPageBreak/>
              <w:t>Stratejik Planlama</w:t>
            </w:r>
          </w:p>
        </w:tc>
        <w:tc>
          <w:tcPr>
            <w:tcW w:w="3972" w:type="pct"/>
            <w:vAlign w:val="center"/>
          </w:tcPr>
          <w:p w:rsidRPr="00A7013F" w:rsidR="003B7283" w:rsidP="00A7013F" w:rsidRDefault="00A64813" w14:paraId="547810FF" w14:textId="77777777">
            <w:pPr>
              <w:spacing w:line="276" w:lineRule="auto"/>
              <w:jc w:val="both"/>
              <w:rPr>
                <w:sz w:val="24"/>
                <w:szCs w:val="24"/>
              </w:rPr>
            </w:pPr>
            <w:r w:rsidRPr="00A7013F">
              <w:rPr>
                <w:sz w:val="24"/>
                <w:szCs w:val="24"/>
              </w:rPr>
              <w:t>Orta/uzun vadeli hedeflerin belirlenmesine ve bu hedeflere ulaşılmasını sağlayacak eylemlerin belirlenmesine yönelik danışmanlık</w:t>
            </w:r>
          </w:p>
        </w:tc>
      </w:tr>
      <w:tr w:rsidRPr="00A7013F" w:rsidR="003B7283" w:rsidTr="00A7013F" w14:paraId="04E76932" w14:textId="77777777">
        <w:trPr>
          <w:trHeight w:val="20"/>
        </w:trPr>
        <w:tc>
          <w:tcPr>
            <w:tcW w:w="1028" w:type="pct"/>
            <w:shd w:val="clear" w:color="auto" w:fill="auto"/>
            <w:vAlign w:val="center"/>
          </w:tcPr>
          <w:p w:rsidRPr="00A7013F" w:rsidR="003B7283" w:rsidP="00A7013F" w:rsidRDefault="00A64813" w14:paraId="76DB7D18" w14:textId="77777777">
            <w:pPr>
              <w:spacing w:line="276" w:lineRule="auto"/>
              <w:rPr>
                <w:snapToGrid/>
                <w:sz w:val="24"/>
                <w:szCs w:val="24"/>
              </w:rPr>
            </w:pPr>
            <w:r w:rsidRPr="00A7013F">
              <w:rPr>
                <w:snapToGrid/>
                <w:sz w:val="24"/>
                <w:szCs w:val="24"/>
              </w:rPr>
              <w:t>Tedarik Zinciri</w:t>
            </w:r>
          </w:p>
        </w:tc>
        <w:tc>
          <w:tcPr>
            <w:tcW w:w="3972" w:type="pct"/>
            <w:vAlign w:val="center"/>
          </w:tcPr>
          <w:p w:rsidRPr="00A7013F" w:rsidR="003B7283" w:rsidP="00A7013F" w:rsidRDefault="00A64813" w14:paraId="5D5AF149" w14:textId="4DD35CAE">
            <w:pPr>
              <w:spacing w:line="276" w:lineRule="auto"/>
              <w:jc w:val="both"/>
              <w:rPr>
                <w:sz w:val="24"/>
                <w:szCs w:val="24"/>
              </w:rPr>
            </w:pPr>
            <w:r w:rsidRPr="00A7013F">
              <w:rPr>
                <w:sz w:val="24"/>
                <w:szCs w:val="24"/>
              </w:rPr>
              <w:t>Uçtan uca tedarik, araç planlama sistemleri, lojistik yönetim ve optimizasyon süreçlerine yönelik danışmanlık</w:t>
            </w:r>
          </w:p>
        </w:tc>
      </w:tr>
    </w:tbl>
    <w:p w:rsidRPr="00A7013F" w:rsidR="003B7283" w:rsidRDefault="003B7283" w14:paraId="3CBB5751" w14:textId="77777777">
      <w:pPr>
        <w:rPr>
          <w:b/>
          <w:snapToGrid/>
          <w:sz w:val="24"/>
          <w:szCs w:val="24"/>
        </w:rPr>
      </w:pPr>
    </w:p>
    <w:p w:rsidRPr="00A7013F" w:rsidR="003B7283" w:rsidRDefault="00A64813" w14:paraId="7A118215" w14:textId="40975B73">
      <w:pPr>
        <w:jc w:val="center"/>
        <w:rPr>
          <w:b/>
          <w:snapToGrid/>
          <w:sz w:val="24"/>
          <w:szCs w:val="24"/>
        </w:rPr>
      </w:pPr>
      <w:r w:rsidRPr="00A7013F">
        <w:rPr>
          <w:b/>
          <w:snapToGrid/>
          <w:sz w:val="24"/>
          <w:szCs w:val="24"/>
        </w:rPr>
        <w:t>2-BİLİŞİM DANIŞMANLIĞI</w:t>
      </w:r>
    </w:p>
    <w:p w:rsidRPr="00A7013F" w:rsidR="003B7283" w:rsidRDefault="003B7283" w14:paraId="0CB860A9" w14:textId="77777777">
      <w:pPr>
        <w:ind w:left="2124" w:firstLine="708"/>
        <w:rPr>
          <w:b/>
          <w:snapToGrid/>
          <w:sz w:val="24"/>
          <w:szCs w:val="24"/>
        </w:rPr>
      </w:pPr>
    </w:p>
    <w:tbl>
      <w:tblPr>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7230"/>
      </w:tblGrid>
      <w:tr w:rsidRPr="00A7013F" w:rsidR="003B7283" w:rsidTr="00A7013F" w14:paraId="1A08C8C6" w14:textId="77777777">
        <w:trPr>
          <w:trHeight w:val="258"/>
        </w:trPr>
        <w:tc>
          <w:tcPr>
            <w:tcW w:w="1248" w:type="pct"/>
            <w:shd w:val="clear" w:color="auto" w:fill="auto"/>
            <w:vAlign w:val="center"/>
          </w:tcPr>
          <w:p w:rsidRPr="00A7013F" w:rsidR="003B7283" w:rsidRDefault="00A64813" w14:paraId="1860DEC8" w14:textId="77777777">
            <w:pPr>
              <w:rPr>
                <w:b/>
                <w:snapToGrid/>
                <w:sz w:val="24"/>
                <w:szCs w:val="24"/>
              </w:rPr>
            </w:pPr>
            <w:r w:rsidRPr="00A7013F">
              <w:rPr>
                <w:b/>
                <w:snapToGrid/>
                <w:sz w:val="24"/>
                <w:szCs w:val="24"/>
              </w:rPr>
              <w:t>Destek Unsuru</w:t>
            </w:r>
          </w:p>
        </w:tc>
        <w:tc>
          <w:tcPr>
            <w:tcW w:w="3752" w:type="pct"/>
            <w:vAlign w:val="center"/>
          </w:tcPr>
          <w:p w:rsidRPr="00A7013F" w:rsidR="003B7283" w:rsidRDefault="00A64813" w14:paraId="574F58A6" w14:textId="77777777">
            <w:pPr>
              <w:jc w:val="both"/>
              <w:rPr>
                <w:b/>
                <w:snapToGrid/>
                <w:sz w:val="24"/>
                <w:szCs w:val="24"/>
              </w:rPr>
            </w:pPr>
            <w:r w:rsidRPr="00A7013F">
              <w:rPr>
                <w:b/>
                <w:snapToGrid/>
                <w:sz w:val="24"/>
                <w:szCs w:val="24"/>
              </w:rPr>
              <w:t>Kapsam</w:t>
            </w:r>
          </w:p>
        </w:tc>
      </w:tr>
      <w:tr w:rsidRPr="00A7013F" w:rsidR="003B7283" w:rsidTr="00A7013F" w14:paraId="180B3B90" w14:textId="77777777">
        <w:trPr>
          <w:trHeight w:val="258"/>
        </w:trPr>
        <w:tc>
          <w:tcPr>
            <w:tcW w:w="1248" w:type="pct"/>
            <w:shd w:val="clear" w:color="auto" w:fill="auto"/>
            <w:vAlign w:val="center"/>
          </w:tcPr>
          <w:p w:rsidRPr="00A7013F" w:rsidR="003B7283" w:rsidRDefault="00A64813" w14:paraId="5E0B200E" w14:textId="77777777">
            <w:pPr>
              <w:rPr>
                <w:snapToGrid/>
                <w:sz w:val="24"/>
                <w:szCs w:val="24"/>
              </w:rPr>
            </w:pPr>
            <w:r w:rsidRPr="00A7013F">
              <w:rPr>
                <w:snapToGrid/>
                <w:sz w:val="24"/>
                <w:szCs w:val="24"/>
              </w:rPr>
              <w:t>Mobil Satış ve Takip Sistemleri</w:t>
            </w:r>
          </w:p>
        </w:tc>
        <w:tc>
          <w:tcPr>
            <w:tcW w:w="3752" w:type="pct"/>
            <w:vAlign w:val="center"/>
          </w:tcPr>
          <w:p w:rsidRPr="00A7013F" w:rsidR="003B7283" w:rsidRDefault="00A64813" w14:paraId="6BD9A7E7" w14:textId="77777777">
            <w:pPr>
              <w:jc w:val="both"/>
              <w:rPr>
                <w:snapToGrid/>
                <w:sz w:val="24"/>
                <w:szCs w:val="24"/>
              </w:rPr>
            </w:pPr>
            <w:r w:rsidRPr="00A7013F">
              <w:rPr>
                <w:sz w:val="24"/>
                <w:szCs w:val="24"/>
              </w:rPr>
              <w:t>Mobil satışa yönelik takip, ekip yönetim sistemleri</w:t>
            </w:r>
          </w:p>
        </w:tc>
      </w:tr>
      <w:tr w:rsidRPr="00A7013F" w:rsidR="003B7283" w:rsidTr="00A7013F" w14:paraId="5FAB0049" w14:textId="77777777">
        <w:trPr>
          <w:trHeight w:val="258"/>
        </w:trPr>
        <w:tc>
          <w:tcPr>
            <w:tcW w:w="1248" w:type="pct"/>
            <w:shd w:val="clear" w:color="auto" w:fill="auto"/>
            <w:vAlign w:val="center"/>
          </w:tcPr>
          <w:p w:rsidRPr="00A7013F" w:rsidR="003B7283" w:rsidRDefault="00A64813" w14:paraId="01F8B37F" w14:textId="77777777">
            <w:pPr>
              <w:rPr>
                <w:snapToGrid/>
                <w:sz w:val="24"/>
                <w:szCs w:val="24"/>
              </w:rPr>
            </w:pPr>
            <w:r w:rsidRPr="00A7013F">
              <w:rPr>
                <w:snapToGrid/>
                <w:sz w:val="24"/>
                <w:szCs w:val="24"/>
              </w:rPr>
              <w:t>Mobil Uygulamaların Geliştirilmesi</w:t>
            </w:r>
          </w:p>
        </w:tc>
        <w:tc>
          <w:tcPr>
            <w:tcW w:w="3752" w:type="pct"/>
            <w:vAlign w:val="center"/>
          </w:tcPr>
          <w:p w:rsidRPr="00A7013F" w:rsidR="003B7283" w:rsidRDefault="00A64813" w14:paraId="3D0ABABF" w14:textId="099C1542">
            <w:pPr>
              <w:jc w:val="both"/>
              <w:rPr>
                <w:snapToGrid/>
                <w:sz w:val="24"/>
                <w:szCs w:val="24"/>
              </w:rPr>
            </w:pPr>
            <w:r w:rsidRPr="00A7013F">
              <w:rPr>
                <w:sz w:val="24"/>
                <w:szCs w:val="24"/>
              </w:rPr>
              <w:t>Mobil uygulamaların geliştirilmesine yönelik alınan danışmanlık, yazılım ve lisans</w:t>
            </w:r>
          </w:p>
        </w:tc>
      </w:tr>
      <w:tr w:rsidRPr="00A7013F" w:rsidR="003B7283" w:rsidTr="00A7013F" w14:paraId="2B030290" w14:textId="77777777">
        <w:trPr>
          <w:trHeight w:val="258"/>
        </w:trPr>
        <w:tc>
          <w:tcPr>
            <w:tcW w:w="1248" w:type="pct"/>
            <w:shd w:val="clear" w:color="auto" w:fill="auto"/>
            <w:vAlign w:val="center"/>
          </w:tcPr>
          <w:p w:rsidRPr="00A7013F" w:rsidR="003B7283" w:rsidRDefault="00A64813" w14:paraId="3E36EBA1" w14:textId="77777777">
            <w:pPr>
              <w:rPr>
                <w:snapToGrid/>
                <w:sz w:val="24"/>
                <w:szCs w:val="24"/>
              </w:rPr>
            </w:pPr>
            <w:r w:rsidRPr="00A7013F">
              <w:rPr>
                <w:snapToGrid/>
                <w:sz w:val="24"/>
                <w:szCs w:val="24"/>
              </w:rPr>
              <w:t>Müşteri İlişkileri Yönetimi (CRM)</w:t>
            </w:r>
          </w:p>
        </w:tc>
        <w:tc>
          <w:tcPr>
            <w:tcW w:w="3752" w:type="pct"/>
            <w:vAlign w:val="center"/>
          </w:tcPr>
          <w:p w:rsidRPr="00A7013F" w:rsidR="003B7283" w:rsidRDefault="00A64813" w14:paraId="5BFA43AC" w14:textId="43E84D95">
            <w:pPr>
              <w:jc w:val="both"/>
              <w:rPr>
                <w:snapToGrid/>
                <w:sz w:val="24"/>
                <w:szCs w:val="24"/>
              </w:rPr>
            </w:pPr>
            <w:r w:rsidRPr="00A7013F">
              <w:rPr>
                <w:sz w:val="24"/>
                <w:szCs w:val="24"/>
              </w:rPr>
              <w:t xml:space="preserve">Mevcut ve potansiyel müşterilerin bilgilerinin, satın alma alışkanlıklarının analiz edildiği ve karar alma süreçlerinde kullanıldığı sistemler ile Müşteri </w:t>
            </w:r>
            <w:proofErr w:type="gramStart"/>
            <w:r w:rsidRPr="00A7013F">
              <w:rPr>
                <w:sz w:val="24"/>
                <w:szCs w:val="24"/>
              </w:rPr>
              <w:t>Şikayet</w:t>
            </w:r>
            <w:proofErr w:type="gramEnd"/>
            <w:r w:rsidRPr="00A7013F">
              <w:rPr>
                <w:sz w:val="24"/>
                <w:szCs w:val="24"/>
              </w:rPr>
              <w:t xml:space="preserve">, Çağrı Merkezi ve Satış Yönetim Sistemlerini de kapsayan danışmanlık </w:t>
            </w:r>
            <w:r w:rsidRPr="00A7013F">
              <w:rPr>
                <w:i/>
                <w:sz w:val="24"/>
                <w:szCs w:val="24"/>
              </w:rPr>
              <w:t>(Destek kapsamındaki şirketin bayileri ve distribütörleri müşteri ilişkileri yönetimi sistemlerini kullanabilir.)</w:t>
            </w:r>
          </w:p>
        </w:tc>
      </w:tr>
      <w:tr w:rsidRPr="00A7013F" w:rsidR="003B7283" w:rsidTr="00A7013F" w14:paraId="2A94E6A3" w14:textId="77777777">
        <w:trPr>
          <w:trHeight w:val="899"/>
        </w:trPr>
        <w:tc>
          <w:tcPr>
            <w:tcW w:w="1248" w:type="pct"/>
            <w:shd w:val="clear" w:color="auto" w:fill="auto"/>
            <w:vAlign w:val="center"/>
          </w:tcPr>
          <w:p w:rsidRPr="00A7013F" w:rsidR="003B7283" w:rsidRDefault="00A64813" w14:paraId="2D86296D" w14:textId="77777777">
            <w:pPr>
              <w:rPr>
                <w:snapToGrid/>
                <w:sz w:val="24"/>
                <w:szCs w:val="24"/>
              </w:rPr>
            </w:pPr>
            <w:r w:rsidRPr="00A7013F">
              <w:rPr>
                <w:snapToGrid/>
                <w:sz w:val="24"/>
                <w:szCs w:val="24"/>
              </w:rPr>
              <w:t>Talep Planlama Sistemleri (DMS)</w:t>
            </w:r>
          </w:p>
        </w:tc>
        <w:tc>
          <w:tcPr>
            <w:tcW w:w="3752" w:type="pct"/>
            <w:vAlign w:val="center"/>
          </w:tcPr>
          <w:p w:rsidRPr="00A7013F" w:rsidR="003B7283" w:rsidRDefault="00A64813" w14:paraId="0EF00FA5" w14:textId="77777777">
            <w:pPr>
              <w:jc w:val="both"/>
              <w:rPr>
                <w:snapToGrid/>
                <w:sz w:val="24"/>
                <w:szCs w:val="24"/>
              </w:rPr>
            </w:pPr>
            <w:r w:rsidRPr="00A7013F">
              <w:rPr>
                <w:sz w:val="24"/>
                <w:szCs w:val="24"/>
              </w:rPr>
              <w:t>Pazarlama, Satış, Üretim ve Tedarik süreçlerine ilişkin planlama sistemleri</w:t>
            </w:r>
          </w:p>
        </w:tc>
      </w:tr>
      <w:tr w:rsidRPr="00A7013F" w:rsidR="003B7283" w:rsidTr="00A7013F" w14:paraId="08583686" w14:textId="77777777">
        <w:trPr>
          <w:trHeight w:val="571"/>
        </w:trPr>
        <w:tc>
          <w:tcPr>
            <w:tcW w:w="1248" w:type="pct"/>
            <w:shd w:val="clear" w:color="auto" w:fill="auto"/>
            <w:vAlign w:val="center"/>
          </w:tcPr>
          <w:p w:rsidRPr="00A7013F" w:rsidR="003B7283" w:rsidRDefault="00A64813" w14:paraId="2D60CFCF" w14:textId="77777777">
            <w:pPr>
              <w:rPr>
                <w:snapToGrid/>
                <w:sz w:val="24"/>
                <w:szCs w:val="24"/>
              </w:rPr>
            </w:pPr>
            <w:r w:rsidRPr="00A7013F">
              <w:rPr>
                <w:snapToGrid/>
                <w:sz w:val="24"/>
                <w:szCs w:val="24"/>
              </w:rPr>
              <w:t>Tedarik Zinciri Yönetimi (SCM)</w:t>
            </w:r>
          </w:p>
        </w:tc>
        <w:tc>
          <w:tcPr>
            <w:tcW w:w="3752" w:type="pct"/>
            <w:vAlign w:val="center"/>
          </w:tcPr>
          <w:p w:rsidRPr="00A7013F" w:rsidR="003B7283" w:rsidRDefault="00A64813" w14:paraId="761114CF" w14:textId="41F52758">
            <w:pPr>
              <w:jc w:val="both"/>
              <w:rPr>
                <w:snapToGrid/>
                <w:sz w:val="24"/>
                <w:szCs w:val="24"/>
              </w:rPr>
            </w:pPr>
            <w:r w:rsidRPr="00A7013F">
              <w:rPr>
                <w:sz w:val="24"/>
                <w:szCs w:val="24"/>
              </w:rPr>
              <w:t>Uçtan uca tedarik, perakende, araç planlama sistemleri (rota planlama ve kontrol), lojistik yönetim ve optimizasyon sistemleri</w:t>
            </w:r>
          </w:p>
        </w:tc>
      </w:tr>
    </w:tbl>
    <w:p w:rsidRPr="00A7013F" w:rsidR="003B7283" w:rsidRDefault="003B7283" w14:paraId="3B3066C1" w14:textId="77777777">
      <w:pPr>
        <w:rPr>
          <w:snapToGrid/>
          <w:sz w:val="24"/>
          <w:szCs w:val="24"/>
        </w:rPr>
      </w:pPr>
    </w:p>
    <w:p w:rsidRPr="00A7013F" w:rsidR="003B7283" w:rsidRDefault="003B7283" w14:paraId="4AE2DD2B" w14:textId="77777777">
      <w:pPr>
        <w:rPr>
          <w:snapToGrid/>
          <w:sz w:val="24"/>
          <w:szCs w:val="24"/>
        </w:rPr>
      </w:pPr>
    </w:p>
    <w:p w:rsidRPr="00A7013F" w:rsidR="003B7283" w:rsidRDefault="003B7283" w14:paraId="7C4B9967" w14:textId="77777777">
      <w:pPr>
        <w:rPr>
          <w:snapToGrid/>
          <w:sz w:val="24"/>
          <w:szCs w:val="24"/>
        </w:rPr>
      </w:pPr>
    </w:p>
    <w:p w:rsidRPr="00A7013F" w:rsidR="003B7283" w:rsidRDefault="003B7283" w14:paraId="7B48FC00" w14:textId="77777777">
      <w:pPr>
        <w:rPr>
          <w:snapToGrid/>
          <w:sz w:val="24"/>
          <w:szCs w:val="24"/>
        </w:rPr>
      </w:pPr>
    </w:p>
    <w:p w:rsidRPr="00A7013F" w:rsidR="003B7283" w:rsidRDefault="003B7283" w14:paraId="39F8884F" w14:textId="77777777">
      <w:pPr>
        <w:rPr>
          <w:snapToGrid/>
          <w:sz w:val="24"/>
          <w:szCs w:val="24"/>
        </w:rPr>
      </w:pPr>
    </w:p>
    <w:p w:rsidRPr="00A7013F" w:rsidR="003B7283" w:rsidRDefault="003B7283" w14:paraId="0E91FF5E" w14:textId="77777777">
      <w:pPr>
        <w:rPr>
          <w:snapToGrid/>
          <w:sz w:val="24"/>
          <w:szCs w:val="24"/>
        </w:rPr>
      </w:pPr>
    </w:p>
    <w:p w:rsidRPr="00A7013F" w:rsidR="003B7283" w:rsidRDefault="003B7283" w14:paraId="11FE6343" w14:textId="77777777">
      <w:pPr>
        <w:rPr>
          <w:snapToGrid/>
          <w:sz w:val="24"/>
          <w:szCs w:val="24"/>
        </w:rPr>
      </w:pPr>
    </w:p>
    <w:p w:rsidRPr="00A7013F" w:rsidR="003B7283" w:rsidRDefault="003B7283" w14:paraId="6732B7F6" w14:textId="77777777">
      <w:pPr>
        <w:rPr>
          <w:snapToGrid/>
          <w:sz w:val="24"/>
          <w:szCs w:val="24"/>
        </w:rPr>
      </w:pPr>
    </w:p>
    <w:p w:rsidRPr="00A7013F" w:rsidR="003B7283" w:rsidRDefault="003B7283" w14:paraId="1FC8422B" w14:textId="77777777">
      <w:pPr>
        <w:rPr>
          <w:snapToGrid/>
          <w:sz w:val="24"/>
          <w:szCs w:val="24"/>
        </w:rPr>
      </w:pPr>
    </w:p>
    <w:p w:rsidRPr="00A7013F" w:rsidR="003B7283" w:rsidRDefault="003B7283" w14:paraId="609F3161" w14:textId="77777777">
      <w:pPr>
        <w:rPr>
          <w:snapToGrid/>
          <w:sz w:val="24"/>
          <w:szCs w:val="24"/>
        </w:rPr>
      </w:pPr>
    </w:p>
    <w:p w:rsidRPr="00A7013F" w:rsidR="003B7283" w:rsidRDefault="003B7283" w14:paraId="56363433" w14:textId="77777777">
      <w:pPr>
        <w:rPr>
          <w:snapToGrid/>
          <w:sz w:val="24"/>
          <w:szCs w:val="24"/>
        </w:rPr>
      </w:pPr>
    </w:p>
    <w:p w:rsidRPr="00A7013F" w:rsidR="003B7283" w:rsidRDefault="003B7283" w14:paraId="787D59D2" w14:textId="77777777">
      <w:pPr>
        <w:rPr>
          <w:snapToGrid/>
          <w:sz w:val="24"/>
          <w:szCs w:val="24"/>
        </w:rPr>
      </w:pPr>
    </w:p>
    <w:p w:rsidRPr="00A7013F" w:rsidR="003B7283" w:rsidRDefault="003B7283" w14:paraId="7BEBD08F" w14:textId="77777777">
      <w:pPr>
        <w:rPr>
          <w:snapToGrid/>
          <w:sz w:val="24"/>
          <w:szCs w:val="24"/>
        </w:rPr>
      </w:pPr>
    </w:p>
    <w:p w:rsidRPr="00A7013F" w:rsidR="003B7283" w:rsidRDefault="003B7283" w14:paraId="20AD0725" w14:textId="77777777">
      <w:pPr>
        <w:rPr>
          <w:snapToGrid/>
          <w:sz w:val="24"/>
          <w:szCs w:val="24"/>
        </w:rPr>
      </w:pPr>
    </w:p>
    <w:p w:rsidRPr="00A7013F" w:rsidR="003B7283" w:rsidRDefault="003B7283" w14:paraId="28F7E066" w14:textId="77777777">
      <w:pPr>
        <w:rPr>
          <w:snapToGrid/>
          <w:sz w:val="24"/>
          <w:szCs w:val="24"/>
        </w:rPr>
      </w:pPr>
    </w:p>
    <w:p w:rsidRPr="00A7013F" w:rsidR="003B7283" w:rsidRDefault="003B7283" w14:paraId="4868673F" w14:textId="77777777">
      <w:pPr>
        <w:rPr>
          <w:snapToGrid/>
          <w:sz w:val="24"/>
          <w:szCs w:val="24"/>
        </w:rPr>
      </w:pPr>
    </w:p>
    <w:p w:rsidRPr="00A7013F" w:rsidR="003B7283" w:rsidRDefault="003B7283" w14:paraId="684DAC95" w14:textId="77777777">
      <w:pPr>
        <w:rPr>
          <w:snapToGrid/>
          <w:sz w:val="24"/>
          <w:szCs w:val="24"/>
        </w:rPr>
      </w:pPr>
    </w:p>
    <w:p w:rsidRPr="00A7013F" w:rsidR="003B7283" w:rsidRDefault="003B7283" w14:paraId="06E2C206" w14:textId="77777777">
      <w:pPr>
        <w:rPr>
          <w:snapToGrid/>
          <w:sz w:val="24"/>
          <w:szCs w:val="24"/>
        </w:rPr>
      </w:pPr>
    </w:p>
    <w:p w:rsidRPr="00A7013F" w:rsidR="003B7283" w:rsidRDefault="003B7283" w14:paraId="443A1741" w14:textId="77777777">
      <w:pPr>
        <w:jc w:val="both"/>
        <w:rPr>
          <w:snapToGrid/>
          <w:sz w:val="24"/>
          <w:szCs w:val="24"/>
        </w:rPr>
      </w:pPr>
    </w:p>
    <w:p w:rsidRPr="00A7013F" w:rsidR="003B7283" w:rsidRDefault="003B7283" w14:paraId="039ADF80" w14:textId="77777777">
      <w:pPr>
        <w:jc w:val="both"/>
        <w:rPr>
          <w:snapToGrid/>
          <w:sz w:val="24"/>
          <w:szCs w:val="24"/>
        </w:rPr>
      </w:pPr>
    </w:p>
    <w:p w:rsidR="003B7283" w:rsidRDefault="003B7283" w14:paraId="677CDE88" w14:textId="2F7D4F0C">
      <w:pPr>
        <w:jc w:val="both"/>
        <w:rPr>
          <w:sz w:val="24"/>
          <w:szCs w:val="24"/>
        </w:rPr>
      </w:pPr>
    </w:p>
    <w:sectPr w:rsidR="003B7283">
      <w:footerReference w:type="default" r:id="rId7"/>
      <w:pgSz w:w="11906" w:h="16838" w:orient="portrait"/>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4A" w:rsidRDefault="0077534A" w14:paraId="01F8EAE5" w14:textId="77777777"/>
  </w:endnote>
  <w:endnote w:type="continuationSeparator" w:id="0">
    <w:p w:rsidR="0077534A" w:rsidRDefault="0077534A" w14:paraId="5F3C3F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83" w:rsidRDefault="00A64813" w14:paraId="4131DC7B" w14:textId="5D1E945F">
    <w:pPr>
      <w:pStyle w:val="AltBilgi"/>
      <w:jc w:val="right"/>
    </w:pPr>
    <w:r>
      <w:fldChar w:fldCharType="begin"/>
    </w:r>
    <w:r>
      <w:instrText>PAGE   \* MERGEFORMAT</w:instrText>
    </w:r>
    <w:r>
      <w:fldChar w:fldCharType="separate"/>
    </w:r>
    <w:r w:rsidR="004B6D48">
      <w:rPr>
        <w:noProof/>
      </w:rPr>
      <w:t>3</w:t>
    </w:r>
    <w:r>
      <w:fldChar w:fldCharType="end"/>
    </w:r>
  </w:p>
  <w:p w:rsidR="003B7283" w:rsidRDefault="003B7283" w14:paraId="30E42C48"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4A" w:rsidRDefault="0077534A" w14:paraId="02AE2FF1" w14:textId="77777777"/>
  </w:footnote>
  <w:footnote w:type="continuationSeparator" w:id="0">
    <w:p w:rsidR="0077534A" w:rsidRDefault="0077534A" w14:paraId="01A716C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56D31"/>
    <w:multiLevelType w:val="hybridMultilevel"/>
    <w:tmpl w:val="2F3C9B6C"/>
    <w:lvl w:ilvl="0" w:tplc="E82C6B6C">
      <w:start w:val="1"/>
      <w:numFmt w:val="decimal"/>
      <w:lvlText w:val="%1-"/>
      <w:lvlJc w:val="left"/>
      <w:pPr>
        <w:ind w:left="3735" w:hanging="360"/>
      </w:pPr>
    </w:lvl>
    <w:lvl w:ilvl="1" w:tplc="041F0019">
      <w:start w:val="1"/>
      <w:numFmt w:val="lowerLetter"/>
      <w:lvlText w:val="%2."/>
      <w:lvlJc w:val="left"/>
      <w:pPr>
        <w:ind w:left="4455" w:hanging="360"/>
      </w:pPr>
    </w:lvl>
    <w:lvl w:ilvl="2" w:tplc="041F001B">
      <w:start w:val="1"/>
      <w:numFmt w:val="lowerRoman"/>
      <w:lvlText w:val="%3."/>
      <w:lvlJc w:val="right"/>
      <w:pPr>
        <w:ind w:left="5175" w:hanging="180"/>
      </w:pPr>
    </w:lvl>
    <w:lvl w:ilvl="3" w:tplc="041F000F">
      <w:start w:val="1"/>
      <w:numFmt w:val="decimal"/>
      <w:lvlText w:val="%4."/>
      <w:lvlJc w:val="left"/>
      <w:pPr>
        <w:ind w:left="5895" w:hanging="360"/>
      </w:pPr>
    </w:lvl>
    <w:lvl w:ilvl="4" w:tplc="041F0019">
      <w:start w:val="1"/>
      <w:numFmt w:val="lowerLetter"/>
      <w:lvlText w:val="%5."/>
      <w:lvlJc w:val="left"/>
      <w:pPr>
        <w:ind w:left="6615" w:hanging="360"/>
      </w:pPr>
    </w:lvl>
    <w:lvl w:ilvl="5" w:tplc="041F001B">
      <w:start w:val="1"/>
      <w:numFmt w:val="lowerRoman"/>
      <w:lvlText w:val="%6."/>
      <w:lvlJc w:val="right"/>
      <w:pPr>
        <w:ind w:left="7335" w:hanging="180"/>
      </w:pPr>
    </w:lvl>
    <w:lvl w:ilvl="6" w:tplc="041F000F">
      <w:start w:val="1"/>
      <w:numFmt w:val="decimal"/>
      <w:lvlText w:val="%7."/>
      <w:lvlJc w:val="left"/>
      <w:pPr>
        <w:ind w:left="8055" w:hanging="360"/>
      </w:pPr>
    </w:lvl>
    <w:lvl w:ilvl="7" w:tplc="041F0019">
      <w:start w:val="1"/>
      <w:numFmt w:val="lowerLetter"/>
      <w:lvlText w:val="%8."/>
      <w:lvlJc w:val="left"/>
      <w:pPr>
        <w:ind w:left="8775" w:hanging="360"/>
      </w:pPr>
    </w:lvl>
    <w:lvl w:ilvl="8" w:tplc="041F001B">
      <w:start w:val="1"/>
      <w:numFmt w:val="lowerRoman"/>
      <w:lvlText w:val="%9."/>
      <w:lvlJc w:val="right"/>
      <w:pPr>
        <w:ind w:left="9495" w:hanging="180"/>
      </w:pPr>
    </w:lvl>
  </w:abstractNum>
  <w:abstractNum w:abstractNumId="1" w15:restartNumberingAfterBreak="0">
    <w:nsid w:val="599568D2"/>
    <w:multiLevelType w:val="hybridMultilevel"/>
    <w:tmpl w:val="36D4C7CC"/>
    <w:lvl w:ilvl="0" w:tplc="9944537A">
      <w:start w:val="1"/>
      <w:numFmt w:val="upperLetter"/>
      <w:lvlText w:val="%1-"/>
      <w:lvlJc w:val="left"/>
      <w:pPr>
        <w:ind w:left="6740" w:hanging="360"/>
      </w:pPr>
    </w:lvl>
    <w:lvl w:ilvl="1" w:tplc="041F0019">
      <w:start w:val="1"/>
      <w:numFmt w:val="lowerLetter"/>
      <w:lvlText w:val="%2."/>
      <w:lvlJc w:val="left"/>
      <w:pPr>
        <w:ind w:left="7460" w:hanging="360"/>
      </w:pPr>
    </w:lvl>
    <w:lvl w:ilvl="2" w:tplc="041F001B">
      <w:start w:val="1"/>
      <w:numFmt w:val="lowerRoman"/>
      <w:lvlText w:val="%3."/>
      <w:lvlJc w:val="right"/>
      <w:pPr>
        <w:ind w:left="8180" w:hanging="180"/>
      </w:pPr>
    </w:lvl>
    <w:lvl w:ilvl="3" w:tplc="041F000F">
      <w:start w:val="1"/>
      <w:numFmt w:val="decimal"/>
      <w:lvlText w:val="%4."/>
      <w:lvlJc w:val="left"/>
      <w:pPr>
        <w:ind w:left="8900" w:hanging="360"/>
      </w:pPr>
    </w:lvl>
    <w:lvl w:ilvl="4" w:tplc="041F0019">
      <w:start w:val="1"/>
      <w:numFmt w:val="lowerLetter"/>
      <w:lvlText w:val="%5."/>
      <w:lvlJc w:val="left"/>
      <w:pPr>
        <w:ind w:left="9620" w:hanging="360"/>
      </w:pPr>
    </w:lvl>
    <w:lvl w:ilvl="5" w:tplc="041F001B">
      <w:start w:val="1"/>
      <w:numFmt w:val="lowerRoman"/>
      <w:lvlText w:val="%6."/>
      <w:lvlJc w:val="right"/>
      <w:pPr>
        <w:ind w:left="10340" w:hanging="180"/>
      </w:pPr>
    </w:lvl>
    <w:lvl w:ilvl="6" w:tplc="041F000F">
      <w:start w:val="1"/>
      <w:numFmt w:val="decimal"/>
      <w:lvlText w:val="%7."/>
      <w:lvlJc w:val="left"/>
      <w:pPr>
        <w:ind w:left="11060" w:hanging="360"/>
      </w:pPr>
    </w:lvl>
    <w:lvl w:ilvl="7" w:tplc="041F0019">
      <w:start w:val="1"/>
      <w:numFmt w:val="lowerLetter"/>
      <w:lvlText w:val="%8."/>
      <w:lvlJc w:val="left"/>
      <w:pPr>
        <w:ind w:left="11780" w:hanging="360"/>
      </w:pPr>
    </w:lvl>
    <w:lvl w:ilvl="8" w:tplc="041F001B">
      <w:start w:val="1"/>
      <w:numFmt w:val="lowerRoman"/>
      <w:lvlText w:val="%9."/>
      <w:lvlJc w:val="right"/>
      <w:pPr>
        <w:ind w:left="12500" w:hanging="180"/>
      </w:pPr>
    </w:lvl>
  </w:abstractNum>
  <w:abstractNum w:abstractNumId="2" w15:restartNumberingAfterBreak="0">
    <w:nsid w:val="5C697249"/>
    <w:multiLevelType w:val="hybridMultilevel"/>
    <w:tmpl w:val="E6F045A0"/>
    <w:lvl w:ilvl="0" w:tplc="9D0C400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83"/>
    <w:rsid w:val="00014092"/>
    <w:rsid w:val="0001597E"/>
    <w:rsid w:val="00023177"/>
    <w:rsid w:val="00213D8C"/>
    <w:rsid w:val="00241AA2"/>
    <w:rsid w:val="00307DA6"/>
    <w:rsid w:val="003B7283"/>
    <w:rsid w:val="004B6D48"/>
    <w:rsid w:val="00517F9B"/>
    <w:rsid w:val="005435CA"/>
    <w:rsid w:val="005F73D9"/>
    <w:rsid w:val="0077534A"/>
    <w:rsid w:val="007B5F22"/>
    <w:rsid w:val="008066C8"/>
    <w:rsid w:val="008653CD"/>
    <w:rsid w:val="009C1442"/>
    <w:rsid w:val="009E0158"/>
    <w:rsid w:val="00A64813"/>
    <w:rsid w:val="00A7013F"/>
    <w:rsid w:val="00BB2F57"/>
    <w:rsid w:val="00C871A1"/>
    <w:rsid w:val="00CE4C64"/>
    <w:rsid w:val="00CF308C"/>
    <w:rsid w:val="00D04447"/>
    <w:rsid w:val="00E30036"/>
    <w:rsid w:val="00E7485D"/>
    <w:rsid w:val="00ED0295"/>
    <w:rsid w:val="00FA104E"/>
    <w:rsid w:val="5D99A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8F81"/>
  <w15:docId w15:val="{87649FCB-C384-45C5-B660-6A7F653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0" w:lineRule="auto"/>
    </w:pPr>
    <w:rPr>
      <w:rFonts w:ascii="Times New Roman" w:hAnsi="Times New Roman"/>
      <w:snapToGrid w:val="0"/>
      <w:sz w:val="20"/>
      <w:szCs w:val="20"/>
      <w:lang w:eastAsia="tr-TR"/>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ListeParagraf">
    <w:name w:val="List Paragraph"/>
    <w:basedOn w:val="Normal"/>
    <w:qFormat/>
    <w:pPr>
      <w:ind w:left="720"/>
      <w:contextualSpacing/>
    </w:pPr>
  </w:style>
  <w:style w:type="paragraph" w:styleId="BalonMetni">
    <w:name w:val="Balloon Text"/>
    <w:basedOn w:val="Normal"/>
    <w:link w:val="BalonMetniChar"/>
    <w:semiHidden/>
    <w:rPr>
      <w:rFonts w:ascii="Segoe UI" w:hAnsi="Segoe UI"/>
      <w:sz w:val="18"/>
      <w:szCs w:val="18"/>
    </w:rPr>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pPr>
      <w:tabs>
        <w:tab w:val="center" w:pos="4536"/>
        <w:tab w:val="right" w:pos="9072"/>
      </w:tabs>
    </w:pPr>
  </w:style>
  <w:style w:type="paragraph" w:styleId="AklamaMetni">
    <w:name w:val="annotation text"/>
    <w:basedOn w:val="Normal"/>
    <w:link w:val="AklamaMetniChar"/>
    <w:semiHidden/>
  </w:style>
  <w:style w:type="paragraph" w:styleId="AklamaKonusu">
    <w:name w:val="annotation subject"/>
    <w:basedOn w:val="AklamaMetni"/>
    <w:next w:val="AklamaMetni"/>
    <w:link w:val="AklamaKonusuChar"/>
    <w:semiHidden/>
    <w:rPr>
      <w:b/>
      <w:bCs/>
    </w:rPr>
  </w:style>
  <w:style w:type="paragraph" w:styleId="DipnotMetni">
    <w:name w:val="footnote text"/>
    <w:link w:val="DipnotMetniChar"/>
    <w:semiHidden/>
    <w:pPr>
      <w:spacing w:after="0" w:line="240" w:lineRule="auto"/>
    </w:pPr>
    <w:rPr>
      <w:sz w:val="20"/>
      <w:szCs w:val="20"/>
    </w:rPr>
  </w:style>
  <w:style w:type="paragraph" w:styleId="SonnotMetni">
    <w:name w:val="endnote text"/>
    <w:link w:val="SonnotMetniChar"/>
    <w:semiHidden/>
    <w:pPr>
      <w:spacing w:after="0" w:line="240" w:lineRule="auto"/>
    </w:pPr>
    <w:rPr>
      <w:sz w:val="20"/>
      <w:szCs w:val="20"/>
    </w:rPr>
  </w:style>
  <w:style w:type="character" w:styleId="SatrNumaras">
    <w:name w:val="line number"/>
    <w:basedOn w:val="VarsaylanParagrafYazTipi"/>
    <w:semiHidden/>
  </w:style>
  <w:style w:type="character" w:styleId="Kpr">
    <w:name w:val="Hyperlink"/>
    <w:rPr>
      <w:color w:val="0000FF"/>
      <w:u w:val="single"/>
    </w:rPr>
  </w:style>
  <w:style w:type="character" w:styleId="BalonMetniChar" w:customStyle="1">
    <w:name w:val="Balon Metni Char"/>
    <w:basedOn w:val="VarsaylanParagrafYazTipi"/>
    <w:link w:val="BalonMetni"/>
    <w:semiHidden/>
    <w:rPr>
      <w:rFonts w:ascii="Segoe UI" w:hAnsi="Segoe UI"/>
      <w:sz w:val="18"/>
      <w:szCs w:val="18"/>
    </w:rPr>
  </w:style>
  <w:style w:type="character" w:styleId="stBilgiChar" w:customStyle="1">
    <w:name w:val="Üst Bilgi Char"/>
    <w:basedOn w:val="VarsaylanParagrafYazTipi"/>
    <w:link w:val="stBilgi"/>
  </w:style>
  <w:style w:type="character" w:styleId="AltBilgiChar" w:customStyle="1">
    <w:name w:val="Alt Bilgi Char"/>
    <w:basedOn w:val="VarsaylanParagrafYazTipi"/>
    <w:link w:val="AltBilgi"/>
  </w:style>
  <w:style w:type="character" w:styleId="AklamaBavurusu">
    <w:name w:val="annotation reference"/>
    <w:basedOn w:val="VarsaylanParagrafYazTipi"/>
    <w:semiHidden/>
    <w:rPr>
      <w:sz w:val="16"/>
      <w:szCs w:val="16"/>
    </w:rPr>
  </w:style>
  <w:style w:type="character" w:styleId="AklamaMetniChar" w:customStyle="1">
    <w:name w:val="Açıklama Metni Char"/>
    <w:basedOn w:val="VarsaylanParagrafYazTipi"/>
    <w:link w:val="AklamaMetni"/>
    <w:semiHidden/>
  </w:style>
  <w:style w:type="character" w:styleId="AklamaKonusuChar" w:customStyle="1">
    <w:name w:val="Açıklama Konusu Char"/>
    <w:basedOn w:val="AklamaMetniChar"/>
    <w:link w:val="AklamaKonusu"/>
    <w:semiHidden/>
    <w:rPr>
      <w:b/>
      <w:bCs/>
    </w:rPr>
  </w:style>
  <w:style w:type="character" w:styleId="DipnotBavurusu">
    <w:name w:val="footnote reference"/>
    <w:semiHidden/>
    <w:rPr>
      <w:vertAlign w:val="superscript"/>
    </w:rPr>
  </w:style>
  <w:style w:type="character" w:styleId="DipnotMetniChar" w:customStyle="1">
    <w:name w:val="Dipnot Metni Char"/>
    <w:link w:val="DipnotMetni"/>
    <w:semiHidden/>
    <w:rPr>
      <w:sz w:val="20"/>
      <w:szCs w:val="20"/>
    </w:rPr>
  </w:style>
  <w:style w:type="character" w:styleId="SonnotBavurusu">
    <w:name w:val="endnote reference"/>
    <w:semiHidden/>
    <w:rPr>
      <w:vertAlign w:val="superscript"/>
    </w:rPr>
  </w:style>
  <w:style w:type="character" w:styleId="SonnotMetniChar" w:customStyle="1">
    <w:name w:val="Sonnot Metni Char"/>
    <w:link w:val="SonnotMetni"/>
    <w:semiHidden/>
    <w:rPr>
      <w:sz w:val="20"/>
      <w:szCs w:val="20"/>
    </w:rPr>
  </w:style>
  <w:style w:type="table" w:styleId="TabloBasit1">
    <w:name w:val="Table Simple 1"/>
    <w:basedOn w:val="NormalTablo"/>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oKlavuzu">
    <w:name w:val="Table Grid"/>
    <w:basedOn w:val="NormalTablo"/>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T.C. Ticaret Bakanligi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Özge DUMLUPINAR</dc:creator>
  <lastModifiedBy>Manolya Turan</lastModifiedBy>
  <revision>4</revision>
  <lastPrinted>2024-07-09T12:17:00.0000000Z</lastPrinted>
  <dcterms:created xsi:type="dcterms:W3CDTF">2026-01-12T13:26:00.0000000Z</dcterms:created>
  <dcterms:modified xsi:type="dcterms:W3CDTF">2026-03-02T12:52:19.8401667Z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user=13381190208</vt:lpwstr>
  </property>
  <property fmtid="{D5CDD505-2E9C-101B-9397-08002B2CF9AE}" pid="4" name="geodilabeltime">
    <vt:lpwstr>datetime=2024-07-05T11:15:30.035Z</vt:lpwstr>
  </property>
</Properties>
</file>